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BCF" w:rsidRPr="00C63BCF" w:rsidRDefault="00E9247E" w:rsidP="00E9247E">
      <w:pPr>
        <w:rPr>
          <w:b/>
          <w:sz w:val="18"/>
          <w:szCs w:val="18"/>
        </w:rPr>
      </w:pPr>
      <w:r>
        <w:rPr>
          <w:sz w:val="24"/>
          <w:szCs w:val="24"/>
        </w:rPr>
        <w:tab/>
      </w:r>
    </w:p>
    <w:p w:rsidR="00E037B8" w:rsidRDefault="00420C20" w:rsidP="00E037B8">
      <w:pPr>
        <w:ind w:left="-284" w:right="-113"/>
        <w:jc w:val="center"/>
      </w:pPr>
      <w:r>
        <w:t>«</w:t>
      </w:r>
      <w:r w:rsidR="00E037B8">
        <w:t>ТЕХНИ</w:t>
      </w:r>
      <w:r w:rsidR="002254AB">
        <w:t>ЧЕСКИЕ</w:t>
      </w:r>
      <w:r w:rsidR="00E037B8">
        <w:t xml:space="preserve"> ХАРАКТЕРИСТИКИ </w:t>
      </w:r>
      <w:r>
        <w:t xml:space="preserve"> ИСКАТЕЛЕЙ ПОВРЕЖДЕНИЙ</w:t>
      </w:r>
    </w:p>
    <w:p w:rsidR="00E037B8" w:rsidRDefault="00E037B8" w:rsidP="00E037B8">
      <w:pPr>
        <w:ind w:left="-284" w:right="-113"/>
        <w:jc w:val="center"/>
      </w:pPr>
      <w:r>
        <w:t>В</w:t>
      </w:r>
      <w:r w:rsidR="00420C20">
        <w:t xml:space="preserve"> </w:t>
      </w:r>
      <w:r>
        <w:t xml:space="preserve">КАБЕЛЬНЫХ ЛИНИЯХ ПЕРЕДАЧИ (СВЯЗИ) </w:t>
      </w:r>
      <w:r w:rsidR="00420C20">
        <w:t>ИП-02 (ПЗ</w:t>
      </w:r>
      <w:proofErr w:type="gramStart"/>
      <w:r w:rsidR="00420C20">
        <w:t>)</w:t>
      </w:r>
      <w:r>
        <w:t>м</w:t>
      </w:r>
      <w:proofErr w:type="gramEnd"/>
      <w:r>
        <w:t xml:space="preserve"> </w:t>
      </w:r>
    </w:p>
    <w:p w:rsidR="00420C20" w:rsidRDefault="00E037B8" w:rsidP="00E037B8">
      <w:pPr>
        <w:ind w:left="-284" w:right="-113"/>
        <w:jc w:val="center"/>
      </w:pPr>
      <w:r>
        <w:t>И ГЕНЕРАТОРОВ</w:t>
      </w:r>
      <w:r w:rsidR="00420C20">
        <w:t xml:space="preserve"> ГИП-01</w:t>
      </w:r>
      <w:r>
        <w:t>-2м</w:t>
      </w:r>
      <w:r w:rsidR="00C63BCF">
        <w:t>э</w:t>
      </w:r>
      <w:r w:rsidR="00420C20">
        <w:t>»</w:t>
      </w:r>
    </w:p>
    <w:p w:rsidR="00420C20" w:rsidRPr="00C63BCF" w:rsidRDefault="00420C20">
      <w:pPr>
        <w:rPr>
          <w:sz w:val="18"/>
          <w:szCs w:val="18"/>
        </w:rPr>
      </w:pPr>
    </w:p>
    <w:p w:rsidR="00420C20" w:rsidRDefault="008016DB" w:rsidP="008016DB">
      <w:pPr>
        <w:pStyle w:val="a3"/>
        <w:numPr>
          <w:ilvl w:val="0"/>
          <w:numId w:val="8"/>
        </w:numPr>
        <w:tabs>
          <w:tab w:val="left" w:pos="207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="00420C20">
        <w:rPr>
          <w:b/>
          <w:bCs/>
          <w:sz w:val="28"/>
          <w:szCs w:val="28"/>
        </w:rPr>
        <w:t>АЗНАЧЕНИЕ ИСКАТ</w:t>
      </w:r>
      <w:r>
        <w:rPr>
          <w:b/>
          <w:bCs/>
          <w:sz w:val="28"/>
          <w:szCs w:val="28"/>
        </w:rPr>
        <w:t>Е</w:t>
      </w:r>
      <w:r w:rsidR="00420C20">
        <w:rPr>
          <w:b/>
          <w:bCs/>
          <w:sz w:val="28"/>
          <w:szCs w:val="28"/>
        </w:rPr>
        <w:t>ЛЯ ИП–02(ПЗ</w:t>
      </w:r>
      <w:proofErr w:type="gramStart"/>
      <w:r w:rsidR="00420C20">
        <w:rPr>
          <w:b/>
          <w:bCs/>
          <w:sz w:val="28"/>
          <w:szCs w:val="28"/>
        </w:rPr>
        <w:t>)</w:t>
      </w:r>
      <w:r w:rsidR="00A031FF">
        <w:rPr>
          <w:b/>
          <w:bCs/>
          <w:sz w:val="28"/>
          <w:szCs w:val="28"/>
        </w:rPr>
        <w:t>м</w:t>
      </w:r>
      <w:proofErr w:type="gramEnd"/>
    </w:p>
    <w:p w:rsidR="00420C20" w:rsidRPr="00C63BCF" w:rsidRDefault="00420C20">
      <w:pPr>
        <w:pStyle w:val="a3"/>
        <w:ind w:left="327"/>
        <w:jc w:val="both"/>
        <w:rPr>
          <w:sz w:val="18"/>
          <w:szCs w:val="18"/>
        </w:rPr>
      </w:pPr>
    </w:p>
    <w:p w:rsidR="00A031FF" w:rsidRDefault="00A031FF" w:rsidP="00A031FF">
      <w:pPr>
        <w:pStyle w:val="20"/>
        <w:spacing w:line="240" w:lineRule="auto"/>
        <w:rPr>
          <w:b/>
        </w:rPr>
      </w:pPr>
      <w:r>
        <w:t>1.1. Искатель повреждений ИП-02(ПЗ</w:t>
      </w:r>
      <w:proofErr w:type="gramStart"/>
      <w:r>
        <w:t>)м</w:t>
      </w:r>
      <w:proofErr w:type="gramEnd"/>
      <w:r>
        <w:t xml:space="preserve"> предназначен для применения в условиях умеренных промышленных помех на подземных линиях передачи, выполненных к</w:t>
      </w:r>
      <w:r>
        <w:t>а</w:t>
      </w:r>
      <w:r>
        <w:t xml:space="preserve">белями с металлической и неметаллической оболочкой (НМО), а также в домовой распределительной телефонной и </w:t>
      </w:r>
      <w:r>
        <w:rPr>
          <w:spacing w:val="-4"/>
        </w:rPr>
        <w:t>радиотрансляционной сети (ДРТРС) технически обученным персоналом, пригодным для вышеупомянутых работ по медицинским п</w:t>
      </w:r>
      <w:r>
        <w:rPr>
          <w:spacing w:val="-4"/>
        </w:rPr>
        <w:t>о</w:t>
      </w:r>
      <w:r>
        <w:rPr>
          <w:spacing w:val="-4"/>
        </w:rPr>
        <w:t>казаниям (не имеющим  потери слуха).</w:t>
      </w:r>
    </w:p>
    <w:p w:rsidR="00A031FF" w:rsidRDefault="00A031FF" w:rsidP="00A031FF">
      <w:pPr>
        <w:pStyle w:val="20"/>
        <w:spacing w:line="240" w:lineRule="auto"/>
      </w:pPr>
      <w:r>
        <w:rPr>
          <w:b/>
        </w:rPr>
        <w:t>Искателем ИП-02 (ПЗ</w:t>
      </w:r>
      <w:proofErr w:type="gramStart"/>
      <w:r>
        <w:rPr>
          <w:b/>
        </w:rPr>
        <w:t>)м</w:t>
      </w:r>
      <w:proofErr w:type="gramEnd"/>
      <w:r>
        <w:rPr>
          <w:b/>
        </w:rPr>
        <w:t xml:space="preserve"> можно отыскивать: </w:t>
      </w:r>
    </w:p>
    <w:p w:rsidR="00A031FF" w:rsidRDefault="00A031FF" w:rsidP="00A031FF">
      <w:pPr>
        <w:pStyle w:val="20"/>
        <w:spacing w:line="240" w:lineRule="auto"/>
      </w:pPr>
      <w:proofErr w:type="gramStart"/>
      <w:r>
        <w:rPr>
          <w:b/>
          <w:i/>
        </w:rPr>
        <w:t>бесконтактно</w:t>
      </w:r>
      <w:r w:rsidR="00C63BCF" w:rsidRPr="00C63BCF">
        <w:rPr>
          <w:b/>
          <w:i/>
        </w:rPr>
        <w:t xml:space="preserve"> и </w:t>
      </w:r>
      <w:proofErr w:type="spellStart"/>
      <w:r w:rsidR="00C63BCF" w:rsidRPr="00C63BCF">
        <w:rPr>
          <w:b/>
          <w:i/>
        </w:rPr>
        <w:t>полуконтактно</w:t>
      </w:r>
      <w:proofErr w:type="spellEnd"/>
      <w:r w:rsidR="00C63BCF">
        <w:t xml:space="preserve"> </w:t>
      </w:r>
      <w:r>
        <w:t>с помощью катушки поисковой (КП), выносных штыря контактного</w:t>
      </w:r>
      <w:r w:rsidR="00C63BCF">
        <w:t xml:space="preserve"> сигнального</w:t>
      </w:r>
      <w:r>
        <w:t xml:space="preserve"> (ШК), </w:t>
      </w:r>
      <w:r w:rsidR="00C63BCF">
        <w:t xml:space="preserve">штыря контактного земляного (ШЗ), </w:t>
      </w:r>
      <w:r>
        <w:t>кату</w:t>
      </w:r>
      <w:r>
        <w:t>ш</w:t>
      </w:r>
      <w:r>
        <w:t>ки селекции кабеля и поиска мест короткого замыкания (КС), а также антенны шт</w:t>
      </w:r>
      <w:r>
        <w:t>ы</w:t>
      </w:r>
      <w:r>
        <w:t>ревой (АШ);</w:t>
      </w:r>
      <w:proofErr w:type="gramEnd"/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</w:pPr>
      <w:r>
        <w:t>трассу подземного кабеля и скрытой проводки ДРТРС;</w:t>
      </w:r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  <w:rPr>
          <w:spacing w:val="-4"/>
        </w:rPr>
      </w:pPr>
      <w:r>
        <w:rPr>
          <w:spacing w:val="-4"/>
        </w:rPr>
        <w:t>место понижения сопротивления изоляции жил (</w:t>
      </w:r>
      <w:r w:rsidR="002254AB">
        <w:rPr>
          <w:spacing w:val="-4"/>
        </w:rPr>
        <w:t>оболочки</w:t>
      </w:r>
      <w:r>
        <w:rPr>
          <w:spacing w:val="-4"/>
        </w:rPr>
        <w:t>) кабеля относительно  земли</w:t>
      </w:r>
      <w:proofErr w:type="gramStart"/>
      <w:r>
        <w:rPr>
          <w:spacing w:val="-4"/>
        </w:rPr>
        <w:t>…………………………………………………………….</w:t>
      </w:r>
      <w:proofErr w:type="gramEnd"/>
      <w:r>
        <w:rPr>
          <w:spacing w:val="-4"/>
        </w:rPr>
        <w:t>не менее 200 кОм.</w:t>
      </w:r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</w:pPr>
      <w:r>
        <w:t xml:space="preserve">место обрыва </w:t>
      </w:r>
      <w:r w:rsidR="002254AB">
        <w:t xml:space="preserve"> (</w:t>
      </w:r>
      <w:proofErr w:type="spellStart"/>
      <w:r w:rsidR="002254AB">
        <w:t>полуобрыва</w:t>
      </w:r>
      <w:proofErr w:type="spellEnd"/>
      <w:r w:rsidR="002254AB">
        <w:t xml:space="preserve">) </w:t>
      </w:r>
      <w:r>
        <w:t>одной или двух жил кабеля (проводки ДРТРС);</w:t>
      </w:r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</w:pPr>
      <w:r>
        <w:t>место короткого замыкания в жилах кабеля с НМО (проводки ДРТРС);</w:t>
      </w:r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</w:pPr>
      <w:r>
        <w:t>глубину залегания подземного кабеля;</w:t>
      </w:r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</w:pPr>
      <w:r>
        <w:t>кабель в пучке канализации или траншее;</w:t>
      </w:r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</w:pPr>
      <w:proofErr w:type="spellStart"/>
      <w:r>
        <w:t>токонесущую</w:t>
      </w:r>
      <w:proofErr w:type="spellEnd"/>
      <w:r>
        <w:t xml:space="preserve"> пару (жилу) в </w:t>
      </w:r>
      <w:proofErr w:type="spellStart"/>
      <w:r>
        <w:t>многопарном</w:t>
      </w:r>
      <w:proofErr w:type="spellEnd"/>
      <w:r>
        <w:t xml:space="preserve"> кабеле;</w:t>
      </w:r>
    </w:p>
    <w:p w:rsidR="00A031FF" w:rsidRDefault="00A031FF" w:rsidP="00A031FF">
      <w:pPr>
        <w:pStyle w:val="20"/>
        <w:numPr>
          <w:ilvl w:val="0"/>
          <w:numId w:val="6"/>
        </w:numPr>
        <w:spacing w:after="0" w:line="240" w:lineRule="auto"/>
        <w:jc w:val="both"/>
      </w:pPr>
      <w:r>
        <w:t>провода (</w:t>
      </w:r>
      <w:proofErr w:type="spellStart"/>
      <w:r>
        <w:t>кроссировки</w:t>
      </w:r>
      <w:proofErr w:type="spellEnd"/>
      <w:r>
        <w:t>) в кроссах, шкафах и т.п.</w:t>
      </w:r>
    </w:p>
    <w:p w:rsidR="00A031FF" w:rsidRDefault="00A031FF" w:rsidP="00A031FF">
      <w:pPr>
        <w:pStyle w:val="20"/>
        <w:spacing w:after="0" w:line="240" w:lineRule="auto"/>
        <w:ind w:left="567"/>
      </w:pPr>
      <w:r>
        <w:rPr>
          <w:b/>
          <w:i/>
        </w:rPr>
        <w:t xml:space="preserve">контактно </w:t>
      </w:r>
      <w:r>
        <w:t>с помощью выносн</w:t>
      </w:r>
      <w:r w:rsidR="002254AB">
        <w:t>ых</w:t>
      </w:r>
      <w:r w:rsidR="00C6026C" w:rsidRPr="00C6026C">
        <w:t xml:space="preserve"> </w:t>
      </w:r>
      <w:r w:rsidR="00C6026C">
        <w:t>штырей</w:t>
      </w:r>
      <w:r w:rsidR="002254AB">
        <w:t xml:space="preserve"> сигнального и земляного</w:t>
      </w:r>
      <w:r>
        <w:t>:</w:t>
      </w:r>
    </w:p>
    <w:p w:rsidR="00A031FF" w:rsidRDefault="00A031FF" w:rsidP="00A031FF">
      <w:pPr>
        <w:pStyle w:val="20"/>
        <w:numPr>
          <w:ilvl w:val="0"/>
          <w:numId w:val="7"/>
        </w:numPr>
        <w:spacing w:after="0" w:line="240" w:lineRule="auto"/>
        <w:jc w:val="both"/>
        <w:rPr>
          <w:spacing w:val="-4"/>
        </w:rPr>
      </w:pPr>
      <w:r>
        <w:rPr>
          <w:spacing w:val="-4"/>
        </w:rPr>
        <w:t>место понижения сопротивления изоляции жил (</w:t>
      </w:r>
      <w:r w:rsidR="002254AB">
        <w:rPr>
          <w:spacing w:val="-4"/>
        </w:rPr>
        <w:t>оболочки</w:t>
      </w:r>
      <w:r>
        <w:rPr>
          <w:spacing w:val="-4"/>
        </w:rPr>
        <w:t>) кабеля более 300 кОм;</w:t>
      </w:r>
    </w:p>
    <w:p w:rsidR="00A031FF" w:rsidRDefault="00A031FF" w:rsidP="00A031FF">
      <w:pPr>
        <w:pStyle w:val="20"/>
        <w:numPr>
          <w:ilvl w:val="0"/>
          <w:numId w:val="7"/>
        </w:numPr>
        <w:spacing w:after="0" w:line="240" w:lineRule="auto"/>
        <w:jc w:val="both"/>
      </w:pPr>
      <w:r>
        <w:t xml:space="preserve">место обрыва </w:t>
      </w:r>
      <w:r w:rsidR="002254AB">
        <w:t>(</w:t>
      </w:r>
      <w:proofErr w:type="spellStart"/>
      <w:r w:rsidR="002254AB">
        <w:t>полуобрыва</w:t>
      </w:r>
      <w:proofErr w:type="spellEnd"/>
      <w:r w:rsidR="002254AB">
        <w:t xml:space="preserve">) </w:t>
      </w:r>
      <w:r>
        <w:t>одной или двух жил кабеля.</w:t>
      </w:r>
    </w:p>
    <w:p w:rsidR="002254AB" w:rsidRDefault="00A031FF" w:rsidP="00A031FF">
      <w:pPr>
        <w:ind w:firstLine="567"/>
        <w:jc w:val="both"/>
        <w:rPr>
          <w:spacing w:val="-2"/>
        </w:rPr>
      </w:pPr>
      <w:r>
        <w:rPr>
          <w:spacing w:val="-2"/>
        </w:rPr>
        <w:t>1.2. Искатель ИП-02 (ПЗ</w:t>
      </w:r>
      <w:proofErr w:type="gramStart"/>
      <w:r>
        <w:rPr>
          <w:spacing w:val="-2"/>
        </w:rPr>
        <w:t>)м</w:t>
      </w:r>
      <w:proofErr w:type="gramEnd"/>
      <w:r>
        <w:rPr>
          <w:spacing w:val="-2"/>
        </w:rPr>
        <w:t xml:space="preserve"> может быть использован для поиска трассы прокладки и обрывов</w:t>
      </w:r>
      <w:r w:rsidR="002254AB">
        <w:rPr>
          <w:spacing w:val="-2"/>
        </w:rPr>
        <w:t xml:space="preserve"> оболочек</w:t>
      </w:r>
      <w:r>
        <w:rPr>
          <w:spacing w:val="-2"/>
        </w:rPr>
        <w:t xml:space="preserve"> </w:t>
      </w:r>
      <w:r w:rsidR="002254AB">
        <w:rPr>
          <w:spacing w:val="-2"/>
        </w:rPr>
        <w:t xml:space="preserve">волоконно-оптических кабелей, </w:t>
      </w:r>
      <w:r>
        <w:rPr>
          <w:spacing w:val="-2"/>
        </w:rPr>
        <w:t xml:space="preserve">металлических тросов, обесточенных </w:t>
      </w:r>
      <w:r w:rsidRPr="002254AB">
        <w:rPr>
          <w:spacing w:val="-2"/>
        </w:rPr>
        <w:t>силовых кабелей, кабелей управления, водопровода, газопровода и других металлич</w:t>
      </w:r>
      <w:r w:rsidRPr="002254AB">
        <w:rPr>
          <w:spacing w:val="-2"/>
        </w:rPr>
        <w:t>е</w:t>
      </w:r>
      <w:r w:rsidRPr="002254AB">
        <w:rPr>
          <w:spacing w:val="-2"/>
        </w:rPr>
        <w:t>ских продуктопроводов, а также для работы на воздушных линиях связи.</w:t>
      </w:r>
      <w:r w:rsidR="002254AB" w:rsidRPr="002254AB">
        <w:rPr>
          <w:spacing w:val="-2"/>
        </w:rPr>
        <w:t xml:space="preserve"> </w:t>
      </w:r>
    </w:p>
    <w:p w:rsidR="002D0B29" w:rsidRDefault="002254AB" w:rsidP="00A031FF">
      <w:pPr>
        <w:ind w:firstLine="567"/>
        <w:jc w:val="both"/>
      </w:pPr>
      <w:r w:rsidRPr="002254AB">
        <w:rPr>
          <w:spacing w:val="-2"/>
        </w:rPr>
        <w:t xml:space="preserve">При работе </w:t>
      </w:r>
      <w:r w:rsidRPr="002254AB">
        <w:t>с волоконно-оптическим кабелем надо учитывать ненормируемое а</w:t>
      </w:r>
      <w:r w:rsidRPr="002254AB">
        <w:t>к</w:t>
      </w:r>
      <w:r w:rsidRPr="002254AB">
        <w:t xml:space="preserve">тивное сопротивление его брони, которое практически составляет в среднем по всем маркам кабеля  от 1 до 2,5 Ом на </w:t>
      </w:r>
      <w:smartTag w:uri="urn:schemas-microsoft-com:office:smarttags" w:element="metricconverter">
        <w:smartTagPr>
          <w:attr w:name="ProductID" w:val="1 км"/>
        </w:smartTagPr>
        <w:r w:rsidRPr="002254AB">
          <w:t>1 км</w:t>
        </w:r>
      </w:smartTag>
      <w:r w:rsidRPr="002254AB">
        <w:t>. Этот параметр необходимо сопоставлять с в</w:t>
      </w:r>
      <w:r w:rsidRPr="002254AB">
        <w:t>ы</w:t>
      </w:r>
      <w:r w:rsidRPr="002254AB">
        <w:t>ходными характеристиками генератора, чтобы предупредить его перегрузку</w:t>
      </w:r>
      <w:r>
        <w:t xml:space="preserve">. </w:t>
      </w:r>
    </w:p>
    <w:p w:rsidR="00A031FF" w:rsidRPr="002254AB" w:rsidRDefault="002254AB" w:rsidP="00A031FF">
      <w:pPr>
        <w:ind w:firstLine="567"/>
        <w:jc w:val="both"/>
        <w:rPr>
          <w:spacing w:val="-2"/>
        </w:rPr>
      </w:pPr>
      <w:r>
        <w:t xml:space="preserve">Практика эксплуатации искателя </w:t>
      </w:r>
      <w:r w:rsidR="00BE3F18">
        <w:t xml:space="preserve">на междугородних линиях связи </w:t>
      </w:r>
      <w:r>
        <w:t>по поиску тра</w:t>
      </w:r>
      <w:r>
        <w:t>с</w:t>
      </w:r>
      <w:r>
        <w:t>сы</w:t>
      </w:r>
      <w:r w:rsidR="002D0B29">
        <w:t xml:space="preserve"> волоконно-оптического</w:t>
      </w:r>
      <w:r>
        <w:t xml:space="preserve"> кабеля показала его хорошую работу на 36 и более </w:t>
      </w:r>
      <w:proofErr w:type="gramStart"/>
      <w:r>
        <w:t>км</w:t>
      </w:r>
      <w:proofErr w:type="gramEnd"/>
      <w:r>
        <w:t xml:space="preserve">. При этом надо не забывать снимать «земляные» перемычки на </w:t>
      </w:r>
      <w:proofErr w:type="spellStart"/>
      <w:r>
        <w:t>КИПах</w:t>
      </w:r>
      <w:proofErr w:type="spellEnd"/>
      <w:r w:rsidR="00BE3F18">
        <w:t xml:space="preserve"> на протяжении всей испытуемой линии</w:t>
      </w:r>
      <w:r>
        <w:t>.</w:t>
      </w:r>
    </w:p>
    <w:p w:rsidR="00C63BCF" w:rsidRDefault="00C63BCF" w:rsidP="00C63BCF">
      <w:pPr>
        <w:ind w:firstLine="567"/>
        <w:jc w:val="both"/>
        <w:rPr>
          <w:spacing w:val="-6"/>
        </w:rPr>
      </w:pPr>
      <w:r>
        <w:t>1.3. Искатель ИП-02 (ПЗ</w:t>
      </w:r>
      <w:proofErr w:type="gramStart"/>
      <w:r>
        <w:t>)м</w:t>
      </w:r>
      <w:proofErr w:type="gramEnd"/>
      <w:r>
        <w:t xml:space="preserve"> должен работать совместно с генераторами </w:t>
      </w:r>
      <w:r>
        <w:rPr>
          <w:spacing w:val="-6"/>
        </w:rPr>
        <w:t xml:space="preserve">ГИП-01м (2м, 2мэ) или с другими генераторами </w:t>
      </w:r>
      <w:r w:rsidR="008C6AEA">
        <w:rPr>
          <w:spacing w:val="-6"/>
        </w:rPr>
        <w:t xml:space="preserve">синусоидальных сигналов </w:t>
      </w:r>
      <w:r>
        <w:rPr>
          <w:spacing w:val="-6"/>
        </w:rPr>
        <w:t>с аналогичными параме</w:t>
      </w:r>
      <w:r>
        <w:rPr>
          <w:spacing w:val="-6"/>
        </w:rPr>
        <w:t>т</w:t>
      </w:r>
      <w:r>
        <w:rPr>
          <w:spacing w:val="-6"/>
        </w:rPr>
        <w:t>рами на частоте 1024 Гц</w:t>
      </w:r>
      <w:r w:rsidR="008C6AEA" w:rsidRPr="008C6AEA">
        <w:rPr>
          <w:spacing w:val="-2"/>
        </w:rPr>
        <w:t xml:space="preserve"> </w:t>
      </w:r>
      <w:r w:rsidR="008C6AEA">
        <w:rPr>
          <w:spacing w:val="-2"/>
        </w:rPr>
        <w:t>с выходной мощностью не менее 2 Вт</w:t>
      </w:r>
      <w:r>
        <w:rPr>
          <w:spacing w:val="-6"/>
        </w:rPr>
        <w:t>.</w:t>
      </w:r>
    </w:p>
    <w:p w:rsidR="00C63BCF" w:rsidRDefault="00C63BCF" w:rsidP="00C63BCF">
      <w:pPr>
        <w:ind w:firstLine="567"/>
        <w:jc w:val="both"/>
      </w:pPr>
      <w:r>
        <w:t>1.4. Искатель предназначен для работы при температуре окружающей среды от -1</w:t>
      </w:r>
      <w:r w:rsidRPr="008D66D0">
        <w:t>5</w:t>
      </w:r>
      <w:r>
        <w:t xml:space="preserve"> до +40</w:t>
      </w:r>
      <w:proofErr w:type="gramStart"/>
      <w:r>
        <w:t>°С</w:t>
      </w:r>
      <w:proofErr w:type="gramEnd"/>
      <w:r>
        <w:t xml:space="preserve"> и относительной влажности 95±3%, при температуре +20±5°С. Работа и</w:t>
      </w:r>
      <w:r>
        <w:t>с</w:t>
      </w:r>
      <w:r>
        <w:lastRenderedPageBreak/>
        <w:t>кателя при –20°С</w:t>
      </w:r>
      <w:r w:rsidR="00A91EBC">
        <w:t xml:space="preserve"> и ниже</w:t>
      </w:r>
      <w:r>
        <w:t xml:space="preserve"> также возможна, при этом технические характеристики иск</w:t>
      </w:r>
      <w:r>
        <w:t>а</w:t>
      </w:r>
      <w:r>
        <w:t>теля не нормируются, срок эксплуатации элементов питания уменьшается</w:t>
      </w:r>
    </w:p>
    <w:p w:rsidR="00A031FF" w:rsidRDefault="00927C3D" w:rsidP="00457311">
      <w:pPr>
        <w:ind w:firstLine="567"/>
        <w:jc w:val="both"/>
        <w:rPr>
          <w:spacing w:val="-2"/>
        </w:rPr>
      </w:pPr>
      <w:r>
        <w:rPr>
          <w:spacing w:val="-2"/>
        </w:rPr>
        <w:t>1.</w:t>
      </w:r>
      <w:r w:rsidR="008C6AEA">
        <w:rPr>
          <w:spacing w:val="-2"/>
        </w:rPr>
        <w:t>5</w:t>
      </w:r>
      <w:r>
        <w:rPr>
          <w:spacing w:val="-2"/>
        </w:rPr>
        <w:t xml:space="preserve">. </w:t>
      </w:r>
      <w:r w:rsidR="00A031FF">
        <w:rPr>
          <w:spacing w:val="-2"/>
        </w:rPr>
        <w:t xml:space="preserve">Питание искателя </w:t>
      </w:r>
      <w:r w:rsidR="00457311">
        <w:rPr>
          <w:spacing w:val="-2"/>
        </w:rPr>
        <w:t>может</w:t>
      </w:r>
      <w:r w:rsidR="002D0B29">
        <w:rPr>
          <w:spacing w:val="-2"/>
        </w:rPr>
        <w:t>,</w:t>
      </w:r>
      <w:r w:rsidR="00457311">
        <w:rPr>
          <w:spacing w:val="-2"/>
        </w:rPr>
        <w:t xml:space="preserve"> </w:t>
      </w:r>
      <w:r w:rsidR="00A031FF">
        <w:rPr>
          <w:spacing w:val="-2"/>
        </w:rPr>
        <w:t>осуществляется от трех элементов А-316 («УРАН-М»), а также от импортных аналогов типоразмера АА (</w:t>
      </w:r>
      <w:r w:rsidR="00457311">
        <w:rPr>
          <w:spacing w:val="-2"/>
          <w:lang w:val="en-US"/>
        </w:rPr>
        <w:t>L</w:t>
      </w:r>
      <w:r w:rsidR="00A031FF">
        <w:rPr>
          <w:spacing w:val="-2"/>
          <w:lang w:val="en-US"/>
        </w:rPr>
        <w:t>R</w:t>
      </w:r>
      <w:r w:rsidR="00A031FF">
        <w:rPr>
          <w:spacing w:val="-2"/>
        </w:rPr>
        <w:t>6 по международной класс</w:t>
      </w:r>
      <w:r w:rsidR="00A031FF">
        <w:rPr>
          <w:spacing w:val="-2"/>
        </w:rPr>
        <w:t>и</w:t>
      </w:r>
      <w:r w:rsidR="00A031FF">
        <w:rPr>
          <w:spacing w:val="-2"/>
        </w:rPr>
        <w:t xml:space="preserve">фикации). </w:t>
      </w:r>
      <w:r w:rsidR="002254AB">
        <w:rPr>
          <w:spacing w:val="-2"/>
        </w:rPr>
        <w:t xml:space="preserve">Выключение питания искателя </w:t>
      </w:r>
      <w:r w:rsidR="00A91EBC">
        <w:rPr>
          <w:spacing w:val="-2"/>
        </w:rPr>
        <w:t xml:space="preserve">происходит </w:t>
      </w:r>
      <w:r w:rsidR="002254AB">
        <w:rPr>
          <w:spacing w:val="-2"/>
        </w:rPr>
        <w:t>автоматически при отсоединении разъема головных телефонов (</w:t>
      </w:r>
      <w:proofErr w:type="gramStart"/>
      <w:r w:rsidR="002254AB">
        <w:rPr>
          <w:spacing w:val="-2"/>
        </w:rPr>
        <w:t>ТЛФ</w:t>
      </w:r>
      <w:proofErr w:type="gramEnd"/>
      <w:r w:rsidR="002254AB">
        <w:rPr>
          <w:spacing w:val="-2"/>
        </w:rPr>
        <w:t>)</w:t>
      </w:r>
      <w:r w:rsidR="00A031FF">
        <w:rPr>
          <w:spacing w:val="-2"/>
        </w:rPr>
        <w:t>.</w:t>
      </w:r>
    </w:p>
    <w:p w:rsidR="00927C3D" w:rsidRDefault="00927C3D" w:rsidP="00457311">
      <w:pPr>
        <w:ind w:firstLine="567"/>
        <w:jc w:val="both"/>
        <w:rPr>
          <w:spacing w:val="-2"/>
        </w:rPr>
      </w:pPr>
      <w:r>
        <w:rPr>
          <w:spacing w:val="-2"/>
        </w:rPr>
        <w:t>1.</w:t>
      </w:r>
      <w:r w:rsidR="008C6AEA">
        <w:rPr>
          <w:spacing w:val="-2"/>
        </w:rPr>
        <w:t>6</w:t>
      </w:r>
      <w:r>
        <w:rPr>
          <w:spacing w:val="-2"/>
        </w:rPr>
        <w:t>.</w:t>
      </w:r>
      <w:r w:rsidR="002254AB" w:rsidRPr="002254AB">
        <w:rPr>
          <w:spacing w:val="-2"/>
        </w:rPr>
        <w:t xml:space="preserve"> </w:t>
      </w:r>
      <w:r w:rsidR="002254AB">
        <w:rPr>
          <w:spacing w:val="-2"/>
        </w:rPr>
        <w:t>В искателе ИП-02 (ПЗ</w:t>
      </w:r>
      <w:proofErr w:type="gramStart"/>
      <w:r w:rsidR="002254AB">
        <w:rPr>
          <w:spacing w:val="-2"/>
        </w:rPr>
        <w:t>)м</w:t>
      </w:r>
      <w:proofErr w:type="gramEnd"/>
      <w:r w:rsidR="002254AB">
        <w:rPr>
          <w:spacing w:val="-2"/>
        </w:rPr>
        <w:t xml:space="preserve"> применена звуковая индикация посредством </w:t>
      </w:r>
      <w:proofErr w:type="spellStart"/>
      <w:r w:rsidR="002254AB">
        <w:rPr>
          <w:spacing w:val="-2"/>
        </w:rPr>
        <w:t>высок</w:t>
      </w:r>
      <w:r w:rsidR="002254AB">
        <w:rPr>
          <w:spacing w:val="-2"/>
        </w:rPr>
        <w:t>о</w:t>
      </w:r>
      <w:r w:rsidR="002254AB">
        <w:rPr>
          <w:spacing w:val="-2"/>
        </w:rPr>
        <w:t>омных</w:t>
      </w:r>
      <w:proofErr w:type="spellEnd"/>
      <w:r w:rsidR="002254AB">
        <w:rPr>
          <w:spacing w:val="-2"/>
        </w:rPr>
        <w:t xml:space="preserve"> головных электромагнитных телефонов ТОН-2м, ТА-56 (</w:t>
      </w:r>
      <w:r w:rsidR="002254AB">
        <w:rPr>
          <w:spacing w:val="-2"/>
          <w:lang w:val="en-US"/>
        </w:rPr>
        <w:t>R</w:t>
      </w:r>
      <w:r w:rsidR="002254AB">
        <w:rPr>
          <w:spacing w:val="-2"/>
        </w:rPr>
        <w:t xml:space="preserve">а=1600 Ом </w:t>
      </w:r>
      <w:proofErr w:type="spellStart"/>
      <w:r w:rsidR="002254AB">
        <w:rPr>
          <w:spacing w:val="-2"/>
        </w:rPr>
        <w:t>х</w:t>
      </w:r>
      <w:proofErr w:type="spellEnd"/>
      <w:r w:rsidR="002254AB">
        <w:rPr>
          <w:spacing w:val="-2"/>
        </w:rPr>
        <w:t xml:space="preserve"> 2)</w:t>
      </w:r>
      <w:r>
        <w:rPr>
          <w:spacing w:val="-2"/>
        </w:rPr>
        <w:t>.</w:t>
      </w:r>
    </w:p>
    <w:p w:rsidR="00A031FF" w:rsidRPr="00C63BCF" w:rsidRDefault="00A031FF" w:rsidP="00A031FF">
      <w:pPr>
        <w:pStyle w:val="a3"/>
        <w:ind w:firstLine="327"/>
        <w:jc w:val="both"/>
        <w:rPr>
          <w:sz w:val="16"/>
          <w:szCs w:val="16"/>
        </w:rPr>
      </w:pPr>
    </w:p>
    <w:p w:rsidR="00457311" w:rsidRPr="00457311" w:rsidRDefault="00457311" w:rsidP="00457311">
      <w:pPr>
        <w:pStyle w:val="a3"/>
        <w:ind w:firstLine="32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57311">
        <w:rPr>
          <w:b/>
          <w:sz w:val="28"/>
          <w:szCs w:val="28"/>
        </w:rPr>
        <w:t>ОТЛИЧИТЕЛЬНЫЕ ОСОБЕННОСТИ ИСКАТЕЛЯ</w:t>
      </w:r>
      <w:r>
        <w:rPr>
          <w:b/>
          <w:sz w:val="28"/>
          <w:szCs w:val="28"/>
        </w:rPr>
        <w:t xml:space="preserve"> ИП-02(ПЗ</w:t>
      </w:r>
      <w:proofErr w:type="gramStart"/>
      <w:r>
        <w:rPr>
          <w:b/>
          <w:sz w:val="28"/>
          <w:szCs w:val="28"/>
        </w:rPr>
        <w:t>)м</w:t>
      </w:r>
      <w:proofErr w:type="gramEnd"/>
    </w:p>
    <w:p w:rsidR="00457311" w:rsidRPr="00C63BCF" w:rsidRDefault="00457311" w:rsidP="00A031FF">
      <w:pPr>
        <w:pStyle w:val="a3"/>
        <w:ind w:firstLine="327"/>
        <w:jc w:val="both"/>
        <w:rPr>
          <w:sz w:val="16"/>
          <w:szCs w:val="16"/>
        </w:rPr>
      </w:pPr>
    </w:p>
    <w:p w:rsidR="00391C64" w:rsidRDefault="00420C20" w:rsidP="00A031FF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>Принципиальн</w:t>
      </w:r>
      <w:r w:rsidR="00A91EBC">
        <w:rPr>
          <w:sz w:val="28"/>
          <w:szCs w:val="28"/>
        </w:rPr>
        <w:t>ое</w:t>
      </w:r>
      <w:r>
        <w:rPr>
          <w:sz w:val="28"/>
          <w:szCs w:val="28"/>
        </w:rPr>
        <w:t xml:space="preserve"> отличие нового искателя ИП-02 (ПЗ</w:t>
      </w:r>
      <w:proofErr w:type="gramStart"/>
      <w:r>
        <w:rPr>
          <w:sz w:val="28"/>
          <w:szCs w:val="28"/>
        </w:rPr>
        <w:t>)</w:t>
      </w:r>
      <w:r w:rsidR="00457311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по сравнению с предыд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щей разработкой (ИП-01), а также устаревшим ИП-7 – это </w:t>
      </w:r>
      <w:r w:rsidR="00457311">
        <w:rPr>
          <w:sz w:val="28"/>
          <w:szCs w:val="28"/>
        </w:rPr>
        <w:t xml:space="preserve">достаточная </w:t>
      </w:r>
      <w:r>
        <w:rPr>
          <w:sz w:val="28"/>
          <w:szCs w:val="28"/>
        </w:rPr>
        <w:t>помехозащ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щенность и узкая полоса пропускания полезного сигнала, позволяющие работать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кателем в электромагнитных полях (под ЛЭП, вблизи силовых подстанций и кабел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линий промышленной частоты 50 Гц</w:t>
      </w:r>
      <w:r w:rsidR="00DC6876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Высокие коэффициент усиления (</w:t>
      </w:r>
      <w:r w:rsidR="00457311">
        <w:rPr>
          <w:sz w:val="28"/>
          <w:szCs w:val="28"/>
        </w:rPr>
        <w:t>50</w:t>
      </w:r>
      <w:r>
        <w:rPr>
          <w:sz w:val="28"/>
          <w:szCs w:val="28"/>
        </w:rPr>
        <w:t>000), избирательность и входное сопротивление</w:t>
      </w:r>
      <w:r w:rsidR="0045731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57311">
        <w:rPr>
          <w:sz w:val="28"/>
          <w:szCs w:val="28"/>
        </w:rPr>
        <w:t>а также металлически</w:t>
      </w:r>
      <w:r w:rsidR="008F7740">
        <w:rPr>
          <w:sz w:val="28"/>
          <w:szCs w:val="28"/>
        </w:rPr>
        <w:t xml:space="preserve">е </w:t>
      </w:r>
      <w:r w:rsidR="002254AB">
        <w:rPr>
          <w:sz w:val="28"/>
          <w:szCs w:val="28"/>
        </w:rPr>
        <w:t xml:space="preserve">контактные </w:t>
      </w:r>
      <w:r w:rsidR="008F7740">
        <w:rPr>
          <w:sz w:val="28"/>
          <w:szCs w:val="28"/>
        </w:rPr>
        <w:t>штыри сигнальный и земляной</w:t>
      </w:r>
      <w:r w:rsidR="00457311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позволяют находить</w:t>
      </w:r>
      <w:r w:rsidR="002254AB">
        <w:rPr>
          <w:sz w:val="28"/>
          <w:szCs w:val="28"/>
        </w:rPr>
        <w:t xml:space="preserve"> бесконтактно</w:t>
      </w:r>
      <w:r w:rsidR="00391C64">
        <w:rPr>
          <w:sz w:val="28"/>
          <w:szCs w:val="28"/>
        </w:rPr>
        <w:t>:</w:t>
      </w:r>
      <w:proofErr w:type="gramEnd"/>
    </w:p>
    <w:p w:rsidR="00391C64" w:rsidRDefault="00391C64" w:rsidP="00A031FF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а) трассу подземного кабеля катушкой поисковой </w:t>
      </w:r>
      <w:r w:rsidR="002254AB">
        <w:rPr>
          <w:sz w:val="28"/>
          <w:szCs w:val="28"/>
        </w:rPr>
        <w:t>на высоте от земли о</w:t>
      </w:r>
      <w:r>
        <w:rPr>
          <w:sz w:val="28"/>
          <w:szCs w:val="28"/>
        </w:rPr>
        <w:t>коло метра, т.е. на уровне бедра оператора, с помощью плечевого ремня «наперевес»;</w:t>
      </w:r>
    </w:p>
    <w:p w:rsidR="00391C64" w:rsidRDefault="00391C64" w:rsidP="00A031FF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б)</w:t>
      </w:r>
      <w:r w:rsidR="00420C20">
        <w:rPr>
          <w:sz w:val="28"/>
          <w:szCs w:val="28"/>
        </w:rPr>
        <w:t xml:space="preserve"> места поврежде</w:t>
      </w:r>
      <w:r w:rsidR="00457311">
        <w:rPr>
          <w:sz w:val="28"/>
          <w:szCs w:val="28"/>
        </w:rPr>
        <w:t>ния изоляции свыше 20</w:t>
      </w:r>
      <w:r w:rsidR="00420C20">
        <w:rPr>
          <w:sz w:val="28"/>
          <w:szCs w:val="28"/>
        </w:rPr>
        <w:t>0 кОм</w:t>
      </w:r>
      <w:r w:rsidR="00457311">
        <w:rPr>
          <w:sz w:val="28"/>
          <w:szCs w:val="28"/>
        </w:rPr>
        <w:t xml:space="preserve"> «на штыри</w:t>
      </w:r>
      <w:r w:rsidR="002D0B29">
        <w:rPr>
          <w:sz w:val="28"/>
          <w:szCs w:val="28"/>
        </w:rPr>
        <w:t xml:space="preserve"> (штырь)</w:t>
      </w:r>
      <w:r w:rsidR="00420C20">
        <w:rPr>
          <w:sz w:val="28"/>
          <w:szCs w:val="28"/>
        </w:rPr>
        <w:t xml:space="preserve"> </w:t>
      </w:r>
      <w:r w:rsidR="00457311">
        <w:rPr>
          <w:sz w:val="28"/>
          <w:szCs w:val="28"/>
        </w:rPr>
        <w:t>в воздухе», а</w:t>
      </w:r>
      <w:r w:rsidR="00420C20">
        <w:rPr>
          <w:sz w:val="28"/>
          <w:szCs w:val="28"/>
        </w:rPr>
        <w:t xml:space="preserve"> втыкая </w:t>
      </w:r>
      <w:r w:rsidR="00457311">
        <w:rPr>
          <w:sz w:val="28"/>
          <w:szCs w:val="28"/>
        </w:rPr>
        <w:t>их</w:t>
      </w:r>
      <w:r w:rsidR="00420C20">
        <w:rPr>
          <w:sz w:val="28"/>
          <w:szCs w:val="28"/>
        </w:rPr>
        <w:t xml:space="preserve"> в землю</w:t>
      </w:r>
      <w:r w:rsidR="00457311">
        <w:rPr>
          <w:sz w:val="28"/>
          <w:szCs w:val="28"/>
        </w:rPr>
        <w:t xml:space="preserve"> – более 300 кОм</w:t>
      </w:r>
      <w:r w:rsidR="00420C20">
        <w:rPr>
          <w:sz w:val="28"/>
          <w:szCs w:val="28"/>
        </w:rPr>
        <w:t xml:space="preserve">, а также с помощью выносных датчиков </w:t>
      </w:r>
      <w:r w:rsidR="002E4572">
        <w:rPr>
          <w:sz w:val="28"/>
          <w:szCs w:val="28"/>
        </w:rPr>
        <w:t>беско</w:t>
      </w:r>
      <w:r w:rsidR="002E4572">
        <w:rPr>
          <w:sz w:val="28"/>
          <w:szCs w:val="28"/>
        </w:rPr>
        <w:t>н</w:t>
      </w:r>
      <w:r w:rsidR="002E4572">
        <w:rPr>
          <w:sz w:val="28"/>
          <w:szCs w:val="28"/>
        </w:rPr>
        <w:t xml:space="preserve">тактно </w:t>
      </w:r>
      <w:r w:rsidR="00420C20">
        <w:rPr>
          <w:sz w:val="28"/>
          <w:szCs w:val="28"/>
        </w:rPr>
        <w:t>определить из множества один искомый кабел</w:t>
      </w:r>
      <w:r w:rsidR="00927C3D">
        <w:rPr>
          <w:sz w:val="28"/>
          <w:szCs w:val="28"/>
        </w:rPr>
        <w:t>ь в канализации,</w:t>
      </w:r>
      <w:r w:rsidR="00420C20">
        <w:rPr>
          <w:sz w:val="28"/>
          <w:szCs w:val="28"/>
        </w:rPr>
        <w:t xml:space="preserve"> </w:t>
      </w:r>
      <w:proofErr w:type="spellStart"/>
      <w:r w:rsidR="00420C20">
        <w:rPr>
          <w:sz w:val="28"/>
          <w:szCs w:val="28"/>
        </w:rPr>
        <w:t>токонесущую</w:t>
      </w:r>
      <w:proofErr w:type="spellEnd"/>
      <w:r w:rsidR="00420C20">
        <w:rPr>
          <w:sz w:val="28"/>
          <w:szCs w:val="28"/>
        </w:rPr>
        <w:t xml:space="preserve"> пару в </w:t>
      </w:r>
      <w:proofErr w:type="spellStart"/>
      <w:r w:rsidR="00420C20">
        <w:rPr>
          <w:sz w:val="28"/>
          <w:szCs w:val="28"/>
        </w:rPr>
        <w:t>многопарном</w:t>
      </w:r>
      <w:proofErr w:type="spellEnd"/>
      <w:r w:rsidR="00420C20">
        <w:rPr>
          <w:sz w:val="28"/>
          <w:szCs w:val="28"/>
        </w:rPr>
        <w:t xml:space="preserve"> кабеле</w:t>
      </w:r>
      <w:r w:rsidR="00927C3D">
        <w:rPr>
          <w:sz w:val="28"/>
          <w:szCs w:val="28"/>
        </w:rPr>
        <w:t>, трассу скрытой проводки и место ее повреждения</w:t>
      </w:r>
      <w:r w:rsidR="00420C20">
        <w:rPr>
          <w:sz w:val="28"/>
          <w:szCs w:val="28"/>
        </w:rPr>
        <w:t>.</w:t>
      </w:r>
    </w:p>
    <w:p w:rsidR="002D0B29" w:rsidRDefault="00420C20" w:rsidP="00A031FF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Отлича</w:t>
      </w:r>
      <w:r w:rsidR="00A91EBC">
        <w:rPr>
          <w:sz w:val="28"/>
          <w:szCs w:val="28"/>
        </w:rPr>
        <w:t>ю</w:t>
      </w:r>
      <w:r>
        <w:rPr>
          <w:sz w:val="28"/>
          <w:szCs w:val="28"/>
        </w:rPr>
        <w:t>т ИП-2 (ПЗ</w:t>
      </w:r>
      <w:proofErr w:type="gramStart"/>
      <w:r>
        <w:rPr>
          <w:sz w:val="28"/>
          <w:szCs w:val="28"/>
        </w:rPr>
        <w:t>)</w:t>
      </w:r>
      <w:r w:rsidR="00457311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r w:rsidR="00C63BCF">
        <w:rPr>
          <w:sz w:val="28"/>
          <w:szCs w:val="28"/>
        </w:rPr>
        <w:t xml:space="preserve">также малые габариты </w:t>
      </w:r>
      <w:r w:rsidR="002E4572">
        <w:rPr>
          <w:sz w:val="28"/>
          <w:szCs w:val="28"/>
        </w:rPr>
        <w:t>(</w:t>
      </w:r>
      <w:r w:rsidR="00C63BCF">
        <w:rPr>
          <w:sz w:val="28"/>
          <w:szCs w:val="28"/>
        </w:rPr>
        <w:t>0,5м</w:t>
      </w:r>
      <w:r w:rsidR="002E4572">
        <w:rPr>
          <w:sz w:val="28"/>
          <w:szCs w:val="28"/>
        </w:rPr>
        <w:t>)</w:t>
      </w:r>
      <w:r w:rsidR="00A91EBC">
        <w:rPr>
          <w:sz w:val="28"/>
          <w:szCs w:val="28"/>
        </w:rPr>
        <w:t>,</w:t>
      </w:r>
      <w:r w:rsidR="002E4572">
        <w:rPr>
          <w:sz w:val="28"/>
          <w:szCs w:val="28"/>
        </w:rPr>
        <w:t xml:space="preserve"> масса (0,6кг)</w:t>
      </w:r>
      <w:r w:rsidR="00C63BCF">
        <w:rPr>
          <w:sz w:val="28"/>
          <w:szCs w:val="28"/>
        </w:rPr>
        <w:t xml:space="preserve">, </w:t>
      </w:r>
      <w:r>
        <w:rPr>
          <w:sz w:val="28"/>
          <w:szCs w:val="28"/>
        </w:rPr>
        <w:t>повышенная прочность корпусных деталей и достаточная герметичность. Конструкция разъемов головных телефонов</w:t>
      </w:r>
      <w:r w:rsidR="00C63BC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27C3D">
        <w:rPr>
          <w:sz w:val="28"/>
          <w:szCs w:val="28"/>
        </w:rPr>
        <w:t>ШК</w:t>
      </w:r>
      <w:r>
        <w:rPr>
          <w:sz w:val="28"/>
          <w:szCs w:val="28"/>
        </w:rPr>
        <w:t xml:space="preserve"> </w:t>
      </w:r>
      <w:r w:rsidR="00C63BCF">
        <w:rPr>
          <w:sz w:val="28"/>
          <w:szCs w:val="28"/>
        </w:rPr>
        <w:t xml:space="preserve">и других датчиков </w:t>
      </w:r>
      <w:r>
        <w:rPr>
          <w:sz w:val="28"/>
          <w:szCs w:val="28"/>
        </w:rPr>
        <w:t xml:space="preserve">исключает их самопроизвольное </w:t>
      </w:r>
      <w:r w:rsidR="00927C3D">
        <w:rPr>
          <w:sz w:val="28"/>
          <w:szCs w:val="28"/>
        </w:rPr>
        <w:t>разъ</w:t>
      </w:r>
      <w:r w:rsidR="00927C3D">
        <w:rPr>
          <w:sz w:val="28"/>
          <w:szCs w:val="28"/>
        </w:rPr>
        <w:t>е</w:t>
      </w:r>
      <w:r w:rsidR="00927C3D">
        <w:rPr>
          <w:sz w:val="28"/>
          <w:szCs w:val="28"/>
        </w:rPr>
        <w:t>динение</w:t>
      </w:r>
      <w:r>
        <w:rPr>
          <w:sz w:val="28"/>
          <w:szCs w:val="28"/>
        </w:rPr>
        <w:t xml:space="preserve"> (</w:t>
      </w:r>
      <w:r w:rsidR="008F679C">
        <w:rPr>
          <w:sz w:val="28"/>
          <w:szCs w:val="28"/>
        </w:rPr>
        <w:t>выпадение</w:t>
      </w:r>
      <w:r w:rsidR="00457311">
        <w:rPr>
          <w:sz w:val="28"/>
          <w:szCs w:val="28"/>
        </w:rPr>
        <w:t xml:space="preserve">) во время работы </w:t>
      </w:r>
      <w:r>
        <w:rPr>
          <w:sz w:val="28"/>
          <w:szCs w:val="28"/>
        </w:rPr>
        <w:t xml:space="preserve">в </w:t>
      </w:r>
      <w:r w:rsidR="002E4572">
        <w:rPr>
          <w:sz w:val="28"/>
          <w:szCs w:val="28"/>
        </w:rPr>
        <w:t>неблагоприятных</w:t>
      </w:r>
      <w:r>
        <w:rPr>
          <w:sz w:val="28"/>
          <w:szCs w:val="28"/>
        </w:rPr>
        <w:t xml:space="preserve"> условиях.</w:t>
      </w:r>
    </w:p>
    <w:p w:rsidR="002D0B29" w:rsidRDefault="00420C20" w:rsidP="002D0B29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>Ремонтопригодность ИП-02 (ПЗ</w:t>
      </w:r>
      <w:proofErr w:type="gramStart"/>
      <w:r>
        <w:rPr>
          <w:sz w:val="28"/>
          <w:szCs w:val="28"/>
        </w:rPr>
        <w:t>)</w:t>
      </w:r>
      <w:r w:rsidR="00457311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позволяет расчленять два основных блок</w:t>
      </w:r>
      <w:r w:rsidR="00457311">
        <w:rPr>
          <w:sz w:val="28"/>
          <w:szCs w:val="28"/>
        </w:rPr>
        <w:t>а иск</w:t>
      </w:r>
      <w:r w:rsidR="00457311">
        <w:rPr>
          <w:sz w:val="28"/>
          <w:szCs w:val="28"/>
        </w:rPr>
        <w:t>а</w:t>
      </w:r>
      <w:r w:rsidR="00457311">
        <w:rPr>
          <w:sz w:val="28"/>
          <w:szCs w:val="28"/>
        </w:rPr>
        <w:t>теля без применения пайки, вся конструкция искателя разборная.</w:t>
      </w:r>
      <w:r>
        <w:rPr>
          <w:sz w:val="28"/>
          <w:szCs w:val="28"/>
        </w:rPr>
        <w:t xml:space="preserve"> </w:t>
      </w:r>
    </w:p>
    <w:p w:rsidR="00420C20" w:rsidRDefault="00420C20" w:rsidP="002D0B29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>Наличие накидных гаек и фиксация заглу</w:t>
      </w:r>
      <w:r w:rsidR="00457311">
        <w:rPr>
          <w:sz w:val="28"/>
          <w:szCs w:val="28"/>
        </w:rPr>
        <w:t>шек катушки поисковой</w:t>
      </w:r>
      <w:r>
        <w:rPr>
          <w:sz w:val="28"/>
          <w:szCs w:val="28"/>
        </w:rPr>
        <w:t xml:space="preserve"> </w:t>
      </w:r>
      <w:r w:rsidR="00457311">
        <w:rPr>
          <w:sz w:val="28"/>
          <w:szCs w:val="28"/>
        </w:rPr>
        <w:t xml:space="preserve">(индуктивного датчика) </w:t>
      </w:r>
      <w:r>
        <w:rPr>
          <w:sz w:val="28"/>
          <w:szCs w:val="28"/>
        </w:rPr>
        <w:t xml:space="preserve">исключают прокручивание блока </w:t>
      </w:r>
      <w:r w:rsidR="00457311">
        <w:rPr>
          <w:sz w:val="28"/>
          <w:szCs w:val="28"/>
        </w:rPr>
        <w:t>самой</w:t>
      </w:r>
      <w:r>
        <w:rPr>
          <w:sz w:val="28"/>
          <w:szCs w:val="28"/>
        </w:rPr>
        <w:t xml:space="preserve"> катушки и, как следствие, обрыв проводов, что имело место в искателе ИП-01 при его ремонте.</w:t>
      </w:r>
    </w:p>
    <w:p w:rsidR="002D0B29" w:rsidRDefault="00457311" w:rsidP="001D654C">
      <w:pPr>
        <w:pStyle w:val="a3"/>
        <w:ind w:firstLine="327"/>
        <w:jc w:val="left"/>
        <w:rPr>
          <w:sz w:val="28"/>
          <w:szCs w:val="28"/>
        </w:rPr>
      </w:pPr>
      <w:r w:rsidRPr="001D654C">
        <w:rPr>
          <w:sz w:val="28"/>
          <w:szCs w:val="28"/>
        </w:rPr>
        <w:t>По принципу схемотехнического построения ИП-02(ПЗ</w:t>
      </w:r>
      <w:proofErr w:type="gramStart"/>
      <w:r w:rsidRPr="001D654C">
        <w:rPr>
          <w:sz w:val="28"/>
          <w:szCs w:val="28"/>
        </w:rPr>
        <w:t>)м</w:t>
      </w:r>
      <w:proofErr w:type="gramEnd"/>
      <w:r w:rsidRPr="001D654C">
        <w:rPr>
          <w:sz w:val="28"/>
          <w:szCs w:val="28"/>
        </w:rPr>
        <w:t xml:space="preserve"> относится к искателям прямого усиления, то есть без частотного или иного преобразования усиливаемого сигнала. </w:t>
      </w:r>
      <w:r w:rsidR="00420C20" w:rsidRPr="001D654C">
        <w:rPr>
          <w:sz w:val="28"/>
          <w:szCs w:val="28"/>
        </w:rPr>
        <w:t>Электрическая схема ИП-02 (ПЗ</w:t>
      </w:r>
      <w:proofErr w:type="gramStart"/>
      <w:r w:rsidR="00420C20" w:rsidRPr="001D654C">
        <w:rPr>
          <w:sz w:val="28"/>
          <w:szCs w:val="28"/>
        </w:rPr>
        <w:t>)</w:t>
      </w:r>
      <w:r w:rsidRPr="001D654C">
        <w:rPr>
          <w:sz w:val="28"/>
          <w:szCs w:val="28"/>
        </w:rPr>
        <w:t>м</w:t>
      </w:r>
      <w:proofErr w:type="gramEnd"/>
      <w:r w:rsidR="00420C20" w:rsidRPr="001D654C">
        <w:rPr>
          <w:sz w:val="28"/>
          <w:szCs w:val="28"/>
        </w:rPr>
        <w:t xml:space="preserve"> реализована на одной интегральной ми</w:t>
      </w:r>
      <w:r w:rsidR="00420C20" w:rsidRPr="001D654C">
        <w:rPr>
          <w:sz w:val="28"/>
          <w:szCs w:val="28"/>
        </w:rPr>
        <w:t>к</w:t>
      </w:r>
      <w:r w:rsidR="00420C20" w:rsidRPr="001D654C">
        <w:rPr>
          <w:sz w:val="28"/>
          <w:szCs w:val="28"/>
        </w:rPr>
        <w:t>росхеме, содержащей четыре операционных усилителя, и других радиоэлектронных элементах</w:t>
      </w:r>
      <w:r w:rsidR="00BE3F18" w:rsidRPr="00BE3F18">
        <w:rPr>
          <w:sz w:val="28"/>
          <w:szCs w:val="28"/>
        </w:rPr>
        <w:t xml:space="preserve"> </w:t>
      </w:r>
      <w:r w:rsidR="00BE3F18" w:rsidRPr="001D654C">
        <w:rPr>
          <w:sz w:val="28"/>
          <w:szCs w:val="28"/>
        </w:rPr>
        <w:t>широкого применения</w:t>
      </w:r>
      <w:r w:rsidR="00420C20" w:rsidRPr="001D654C">
        <w:rPr>
          <w:sz w:val="28"/>
          <w:szCs w:val="28"/>
        </w:rPr>
        <w:t>, расположенных на</w:t>
      </w:r>
      <w:r w:rsidR="002D0B29">
        <w:rPr>
          <w:sz w:val="28"/>
          <w:szCs w:val="28"/>
        </w:rPr>
        <w:t xml:space="preserve"> односторонней печатной плате Блока управления и коммутации (БУК)</w:t>
      </w:r>
      <w:r w:rsidR="00420C20" w:rsidRPr="001D654C">
        <w:rPr>
          <w:sz w:val="28"/>
          <w:szCs w:val="28"/>
        </w:rPr>
        <w:t>.</w:t>
      </w:r>
    </w:p>
    <w:p w:rsidR="002D0B29" w:rsidRDefault="002D0B29" w:rsidP="001D654C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BE3F18">
        <w:rPr>
          <w:sz w:val="28"/>
          <w:szCs w:val="28"/>
        </w:rPr>
        <w:t>облегчения ремонта БУК, в случае</w:t>
      </w:r>
      <w:r>
        <w:rPr>
          <w:sz w:val="28"/>
          <w:szCs w:val="28"/>
        </w:rPr>
        <w:t xml:space="preserve"> необходимости</w:t>
      </w:r>
      <w:r w:rsidR="00BE3F1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электрический монтаж его печатной платы выполнен традиционным методом, без применения поверхностного монтажа (чипов и т.п.).</w:t>
      </w:r>
      <w:r w:rsidR="001D654C">
        <w:rPr>
          <w:sz w:val="28"/>
          <w:szCs w:val="28"/>
        </w:rPr>
        <w:t xml:space="preserve"> </w:t>
      </w:r>
    </w:p>
    <w:p w:rsidR="00023E8F" w:rsidRDefault="00420C20" w:rsidP="001D654C">
      <w:pPr>
        <w:pStyle w:val="a3"/>
        <w:ind w:firstLine="327"/>
        <w:jc w:val="left"/>
        <w:rPr>
          <w:sz w:val="28"/>
          <w:szCs w:val="28"/>
        </w:rPr>
      </w:pPr>
      <w:r w:rsidRPr="001D654C">
        <w:rPr>
          <w:sz w:val="28"/>
          <w:szCs w:val="28"/>
        </w:rPr>
        <w:t>Передняя панель искателя ИП-02 (ПЗ</w:t>
      </w:r>
      <w:proofErr w:type="gramStart"/>
      <w:r w:rsidRPr="001D654C">
        <w:rPr>
          <w:sz w:val="28"/>
          <w:szCs w:val="28"/>
        </w:rPr>
        <w:t>)</w:t>
      </w:r>
      <w:r w:rsidR="00504D88" w:rsidRPr="001D654C">
        <w:rPr>
          <w:sz w:val="28"/>
          <w:szCs w:val="28"/>
        </w:rPr>
        <w:t>м</w:t>
      </w:r>
      <w:proofErr w:type="gramEnd"/>
      <w:r w:rsidRPr="001D654C">
        <w:rPr>
          <w:sz w:val="28"/>
          <w:szCs w:val="28"/>
        </w:rPr>
        <w:t xml:space="preserve"> </w:t>
      </w:r>
      <w:r w:rsidR="00A91EBC">
        <w:rPr>
          <w:sz w:val="28"/>
          <w:szCs w:val="28"/>
        </w:rPr>
        <w:t>вместо</w:t>
      </w:r>
      <w:r w:rsidRPr="001D654C">
        <w:rPr>
          <w:sz w:val="28"/>
          <w:szCs w:val="28"/>
        </w:rPr>
        <w:t xml:space="preserve"> пластмассовой, легко разрушаемой от ударов, холода и солнечных лучей</w:t>
      </w:r>
      <w:r w:rsidR="00A91EBC">
        <w:rPr>
          <w:sz w:val="28"/>
          <w:szCs w:val="28"/>
        </w:rPr>
        <w:t xml:space="preserve"> заменена</w:t>
      </w:r>
      <w:r w:rsidRPr="001D654C">
        <w:rPr>
          <w:sz w:val="28"/>
          <w:szCs w:val="28"/>
        </w:rPr>
        <w:t xml:space="preserve"> на более прочную, металлическую, в</w:t>
      </w:r>
      <w:r w:rsidRPr="001D654C">
        <w:rPr>
          <w:sz w:val="28"/>
          <w:szCs w:val="28"/>
        </w:rPr>
        <w:t>ы</w:t>
      </w:r>
      <w:r w:rsidRPr="001D654C">
        <w:rPr>
          <w:sz w:val="28"/>
          <w:szCs w:val="28"/>
        </w:rPr>
        <w:t>полняющую также функцию экрана от электромагнитных наводок (помех).</w:t>
      </w:r>
    </w:p>
    <w:p w:rsidR="00C96737" w:rsidRDefault="00C96737" w:rsidP="001D654C">
      <w:pPr>
        <w:pStyle w:val="a3"/>
        <w:ind w:firstLine="327"/>
        <w:jc w:val="left"/>
        <w:rPr>
          <w:sz w:val="28"/>
          <w:szCs w:val="28"/>
        </w:rPr>
      </w:pPr>
      <w:r>
        <w:rPr>
          <w:sz w:val="28"/>
          <w:szCs w:val="28"/>
        </w:rPr>
        <w:t>Маркировка (поясняющие надписи на передней панели искателя) выполнена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трастными нестираемыми во время эксплуатации буквами и знаками, методом грав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ровки.</w:t>
      </w:r>
    </w:p>
    <w:p w:rsidR="002E4572" w:rsidRDefault="00023E8F" w:rsidP="002E4572">
      <w:pPr>
        <w:pStyle w:val="3"/>
      </w:pPr>
      <w:r>
        <w:lastRenderedPageBreak/>
        <w:t>Отличительностью особенностью искателя ИП-02(ПЗ</w:t>
      </w:r>
      <w:proofErr w:type="gramStart"/>
      <w:r>
        <w:t>)м</w:t>
      </w:r>
      <w:proofErr w:type="gramEnd"/>
      <w:r>
        <w:t xml:space="preserve"> по сравнению с его анал</w:t>
      </w:r>
      <w:r>
        <w:t>о</w:t>
      </w:r>
      <w:r>
        <w:t>гами является</w:t>
      </w:r>
      <w:r w:rsidRPr="009C1595">
        <w:t xml:space="preserve"> </w:t>
      </w:r>
      <w:r>
        <w:t>простота и надежность в эксплуатации, т.к. в его конструкции отсутс</w:t>
      </w:r>
      <w:r>
        <w:t>т</w:t>
      </w:r>
      <w:r>
        <w:t xml:space="preserve">вуют </w:t>
      </w:r>
      <w:r w:rsidR="00927C3D">
        <w:t xml:space="preserve">хрупкие детали и </w:t>
      </w:r>
      <w:r>
        <w:t>резко</w:t>
      </w:r>
      <w:r w:rsidR="00927C3D">
        <w:t xml:space="preserve"> </w:t>
      </w:r>
      <w:r>
        <w:t>выступающие элементы (короба)</w:t>
      </w:r>
      <w:r w:rsidR="00927C3D">
        <w:t>.</w:t>
      </w:r>
      <w:r>
        <w:t xml:space="preserve"> </w:t>
      </w:r>
      <w:r w:rsidR="00927C3D">
        <w:t>В</w:t>
      </w:r>
      <w:r>
        <w:t xml:space="preserve">ся «электроника» и </w:t>
      </w:r>
      <w:r w:rsidR="002E4572">
        <w:t>элементы питания</w:t>
      </w:r>
      <w:r>
        <w:t xml:space="preserve"> спрятаны внутри несущей алюминиевой трубы диаметром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  <w:r>
        <w:t xml:space="preserve"> длиной </w:t>
      </w:r>
      <w:smartTag w:uri="urn:schemas-microsoft-com:office:smarttags" w:element="metricconverter">
        <w:smartTagPr>
          <w:attr w:name="ProductID" w:val="0,4 м"/>
        </w:smartTagPr>
        <w:r>
          <w:t>0,</w:t>
        </w:r>
        <w:r w:rsidR="00C63BCF">
          <w:t>4</w:t>
        </w:r>
        <w:r>
          <w:t xml:space="preserve"> м</w:t>
        </w:r>
      </w:smartTag>
      <w:r w:rsidR="00391C64">
        <w:t xml:space="preserve">, </w:t>
      </w:r>
      <w:r w:rsidR="00C63BCF">
        <w:t>окрашенной твердым полимерным покрытием ярко</w:t>
      </w:r>
      <w:r w:rsidR="002E4572">
        <w:t>-</w:t>
      </w:r>
      <w:r w:rsidR="00C63BCF">
        <w:t>красного цвета</w:t>
      </w:r>
      <w:r w:rsidR="002E4572">
        <w:t xml:space="preserve"> для лучшего поиска в полевых условиях</w:t>
      </w:r>
      <w:r>
        <w:t xml:space="preserve">. Для управления и коммутации </w:t>
      </w:r>
      <w:r w:rsidR="008C6AEA">
        <w:t xml:space="preserve">в искателе </w:t>
      </w:r>
      <w:r>
        <w:t>и</w:t>
      </w:r>
      <w:r>
        <w:t>с</w:t>
      </w:r>
      <w:r>
        <w:t>пользуется 4 элемента</w:t>
      </w:r>
      <w:r w:rsidRPr="009C1595">
        <w:t>:</w:t>
      </w:r>
      <w:r>
        <w:t xml:space="preserve"> </w:t>
      </w:r>
      <w:proofErr w:type="spellStart"/>
      <w:r>
        <w:t>микротумблер</w:t>
      </w:r>
      <w:proofErr w:type="spellEnd"/>
      <w:r>
        <w:t xml:space="preserve"> переключения режимов «катушка поисковая»</w:t>
      </w:r>
      <w:r w:rsidR="008C6AEA">
        <w:t xml:space="preserve"> </w:t>
      </w:r>
      <w:proofErr w:type="gramStart"/>
      <w:r>
        <w:t>-«</w:t>
      </w:r>
      <w:proofErr w:type="gramEnd"/>
      <w:r>
        <w:t>штырь контактный» (выносные датчики), ручка регулятора громкости (усиления), два фиксируемых соединителей (</w:t>
      </w:r>
      <w:r w:rsidR="002E4572">
        <w:t>разъем</w:t>
      </w:r>
      <w:r w:rsidR="0019539C">
        <w:t>а</w:t>
      </w:r>
      <w:r>
        <w:t>) для подключения выносных датчиков и голо</w:t>
      </w:r>
      <w:r>
        <w:t>в</w:t>
      </w:r>
      <w:r>
        <w:t>ных телефонов.</w:t>
      </w:r>
    </w:p>
    <w:p w:rsidR="00BE7D14" w:rsidRDefault="00BE7D14" w:rsidP="002E4572">
      <w:pPr>
        <w:pStyle w:val="3"/>
      </w:pPr>
    </w:p>
    <w:p w:rsidR="002E4572" w:rsidRDefault="002E4572" w:rsidP="00BE7D14">
      <w:pPr>
        <w:pStyle w:val="3"/>
        <w:ind w:firstLine="329"/>
      </w:pPr>
      <w:r>
        <w:t>Искатель повреждений ИП-02 (ПЗ</w:t>
      </w:r>
      <w:proofErr w:type="gramStart"/>
      <w:r>
        <w:t>)м</w:t>
      </w:r>
      <w:proofErr w:type="gramEnd"/>
      <w:r>
        <w:t xml:space="preserve"> разработки 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>. отличается от его предш</w:t>
      </w:r>
      <w:r>
        <w:t>е</w:t>
      </w:r>
      <w:r>
        <w:t xml:space="preserve">ственника искателя ИП-02 (ПЗ) разработки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>. четырьмя новшествами:</w:t>
      </w:r>
    </w:p>
    <w:p w:rsidR="002E4572" w:rsidRPr="00D127D2" w:rsidRDefault="002E4572" w:rsidP="002E4572">
      <w:pPr>
        <w:pStyle w:val="3"/>
        <w:rPr>
          <w:spacing w:val="-4"/>
        </w:rPr>
      </w:pPr>
      <w:r w:rsidRPr="00D127D2">
        <w:rPr>
          <w:spacing w:val="-4"/>
        </w:rPr>
        <w:t xml:space="preserve">1) использованием в нем элементов питания широкого применения А-316 </w:t>
      </w:r>
      <w:r>
        <w:rPr>
          <w:spacing w:val="-4"/>
        </w:rPr>
        <w:t>(</w:t>
      </w:r>
      <w:r w:rsidRPr="00D127D2">
        <w:rPr>
          <w:spacing w:val="-4"/>
        </w:rPr>
        <w:t>типоразм</w:t>
      </w:r>
      <w:r w:rsidRPr="00D127D2">
        <w:rPr>
          <w:spacing w:val="-4"/>
        </w:rPr>
        <w:t>е</w:t>
      </w:r>
      <w:r w:rsidRPr="00D127D2">
        <w:rPr>
          <w:spacing w:val="-4"/>
        </w:rPr>
        <w:t>ра АА</w:t>
      </w:r>
      <w:r>
        <w:rPr>
          <w:spacing w:val="-4"/>
        </w:rPr>
        <w:t>)</w:t>
      </w:r>
      <w:r w:rsidRPr="00D127D2">
        <w:rPr>
          <w:spacing w:val="-4"/>
        </w:rPr>
        <w:t xml:space="preserve"> вместо малораспространенных А-332 «</w:t>
      </w:r>
      <w:r w:rsidRPr="00D127D2">
        <w:rPr>
          <w:spacing w:val="-4"/>
          <w:lang w:val="en-US"/>
        </w:rPr>
        <w:t>R</w:t>
      </w:r>
      <w:r w:rsidRPr="00D127D2">
        <w:rPr>
          <w:spacing w:val="-4"/>
        </w:rPr>
        <w:t>10», что позволяет</w:t>
      </w:r>
      <w:r>
        <w:t xml:space="preserve"> </w:t>
      </w:r>
      <w:r w:rsidRPr="00D127D2">
        <w:rPr>
          <w:spacing w:val="-4"/>
        </w:rPr>
        <w:t xml:space="preserve">применять в нем </w:t>
      </w:r>
      <w:proofErr w:type="spellStart"/>
      <w:r w:rsidRPr="00D127D2">
        <w:rPr>
          <w:spacing w:val="-4"/>
        </w:rPr>
        <w:t>алк</w:t>
      </w:r>
      <w:r w:rsidRPr="00D127D2">
        <w:rPr>
          <w:spacing w:val="-4"/>
        </w:rPr>
        <w:t>а</w:t>
      </w:r>
      <w:r w:rsidRPr="00D127D2">
        <w:rPr>
          <w:spacing w:val="-4"/>
        </w:rPr>
        <w:t>линовые</w:t>
      </w:r>
      <w:proofErr w:type="spellEnd"/>
      <w:r w:rsidRPr="00D127D2">
        <w:rPr>
          <w:spacing w:val="-4"/>
        </w:rPr>
        <w:t xml:space="preserve"> элементы питания «</w:t>
      </w:r>
      <w:r w:rsidRPr="00D127D2">
        <w:rPr>
          <w:spacing w:val="-4"/>
          <w:lang w:val="en-US"/>
        </w:rPr>
        <w:t>LR</w:t>
      </w:r>
      <w:r w:rsidRPr="00D127D2">
        <w:rPr>
          <w:spacing w:val="-4"/>
        </w:rPr>
        <w:t>6» по стандарту МЭК</w:t>
      </w:r>
      <w:r>
        <w:rPr>
          <w:spacing w:val="-4"/>
        </w:rPr>
        <w:t xml:space="preserve"> с  более широким диапазоном р</w:t>
      </w:r>
      <w:r>
        <w:rPr>
          <w:spacing w:val="-4"/>
        </w:rPr>
        <w:t>а</w:t>
      </w:r>
      <w:r>
        <w:rPr>
          <w:spacing w:val="-4"/>
        </w:rPr>
        <w:t>бочих температур, с малым саморазрядом</w:t>
      </w:r>
      <w:r w:rsidRPr="00D127D2">
        <w:rPr>
          <w:spacing w:val="-4"/>
        </w:rPr>
        <w:t>, срок эксплуатации которых практически равен их гарантийному сроку хранения (от 2-х до 5 лет);</w:t>
      </w:r>
    </w:p>
    <w:p w:rsidR="002E4572" w:rsidRDefault="002E4572" w:rsidP="002E4572">
      <w:pPr>
        <w:pStyle w:val="3"/>
      </w:pPr>
      <w:r>
        <w:t>2) заменой быстроизнашивающегося резьбового отечественного разъёма типа 2РМ14 (ОНЦ-РГ-09-4/14), соединяющего головные телефоны с искателем</w:t>
      </w:r>
      <w:r w:rsidR="00A91EBC">
        <w:t>,</w:t>
      </w:r>
      <w:r>
        <w:t xml:space="preserve"> на быстр</w:t>
      </w:r>
      <w:r>
        <w:t>о</w:t>
      </w:r>
      <w:r>
        <w:t>съёмный (</w:t>
      </w:r>
      <w:proofErr w:type="spellStart"/>
      <w:r>
        <w:t>байонетный</w:t>
      </w:r>
      <w:proofErr w:type="spellEnd"/>
      <w:r w:rsidR="00BE7D14">
        <w:t>, без резьбы</w:t>
      </w:r>
      <w:r>
        <w:t>) разъём импортного производства типа FQ-14-4, аналогичный замковому соединению рукавов пожарных шлангов.</w:t>
      </w:r>
    </w:p>
    <w:p w:rsidR="002E4572" w:rsidRDefault="002E4572" w:rsidP="00BE7D14">
      <w:pPr>
        <w:tabs>
          <w:tab w:val="left" w:pos="-2289"/>
          <w:tab w:val="left" w:pos="-2180"/>
        </w:tabs>
        <w:ind w:firstLine="329"/>
      </w:pPr>
      <w:r>
        <w:t xml:space="preserve">3) уменьшением длины (высоты) искателя с 1 до </w:t>
      </w:r>
      <w:smartTag w:uri="urn:schemas-microsoft-com:office:smarttags" w:element="metricconverter">
        <w:smartTagPr>
          <w:attr w:name="ProductID" w:val="0,5 м"/>
        </w:smartTagPr>
        <w:r>
          <w:t>0,5 м</w:t>
        </w:r>
      </w:smartTag>
      <w:r>
        <w:t>, что позволило применить нагрудный вариант его эксплуатации</w:t>
      </w:r>
      <w:r w:rsidR="00392DE0">
        <w:t>.</w:t>
      </w:r>
      <w:r w:rsidR="00BE7D14">
        <w:t xml:space="preserve"> </w:t>
      </w:r>
      <w:r w:rsidR="00392DE0">
        <w:t>Р</w:t>
      </w:r>
      <w:r w:rsidR="00BE7D14">
        <w:t>екомендуемое положение искателя: рабочее  – у пояса оператора на плечевом ремне</w:t>
      </w:r>
      <w:r w:rsidR="008C6AEA">
        <w:t xml:space="preserve"> «наперевес»</w:t>
      </w:r>
      <w:r w:rsidR="00BE7D14">
        <w:t xml:space="preserve"> (режим «свободные руки»), нераб</w:t>
      </w:r>
      <w:r w:rsidR="00BE7D14">
        <w:t>о</w:t>
      </w:r>
      <w:r w:rsidR="00BE7D14">
        <w:t>чее – в транспортном чехле</w:t>
      </w:r>
      <w:r>
        <w:t>;</w:t>
      </w:r>
    </w:p>
    <w:p w:rsidR="00FA4AC9" w:rsidRDefault="002E4572" w:rsidP="00BE7D14">
      <w:pPr>
        <w:pStyle w:val="3"/>
      </w:pPr>
      <w:r>
        <w:t xml:space="preserve">4) комплектованием искателя вторым контактным штырём (земляным), </w:t>
      </w:r>
      <w:r w:rsidR="00A91EBC">
        <w:t>позволя</w:t>
      </w:r>
      <w:r w:rsidR="00A91EBC">
        <w:t>ю</w:t>
      </w:r>
      <w:r w:rsidR="00A91EBC">
        <w:t>щим</w:t>
      </w:r>
      <w:r>
        <w:t xml:space="preserve"> предохранить сам искатель от ударов (разлома ферритового стержня</w:t>
      </w:r>
      <w:r w:rsidR="00BE3F18">
        <w:t xml:space="preserve"> поисковой катушки</w:t>
      </w:r>
      <w:r>
        <w:t>).</w:t>
      </w:r>
    </w:p>
    <w:p w:rsidR="00420C20" w:rsidRDefault="00D519B4" w:rsidP="00D519B4">
      <w:pPr>
        <w:pStyle w:val="a3"/>
        <w:ind w:left="104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420C20">
        <w:rPr>
          <w:b/>
          <w:bCs/>
          <w:sz w:val="28"/>
          <w:szCs w:val="28"/>
        </w:rPr>
        <w:t xml:space="preserve"> ТЕХНИЧЕСКИЕ ХАРАКТЕРИСТИКИ</w:t>
      </w:r>
      <w:r>
        <w:rPr>
          <w:b/>
          <w:bCs/>
          <w:sz w:val="28"/>
          <w:szCs w:val="28"/>
        </w:rPr>
        <w:t xml:space="preserve"> ИСКАТЕЛЯ</w:t>
      </w:r>
      <w:r w:rsidR="00927C3D">
        <w:rPr>
          <w:b/>
          <w:bCs/>
          <w:sz w:val="28"/>
          <w:szCs w:val="28"/>
        </w:rPr>
        <w:t xml:space="preserve"> ИП-02(ПЗ</w:t>
      </w:r>
      <w:proofErr w:type="gramStart"/>
      <w:r w:rsidR="00927C3D">
        <w:rPr>
          <w:b/>
          <w:bCs/>
          <w:sz w:val="28"/>
          <w:szCs w:val="28"/>
        </w:rPr>
        <w:t>)м</w:t>
      </w:r>
      <w:proofErr w:type="gramEnd"/>
    </w:p>
    <w:p w:rsidR="00420C20" w:rsidRDefault="00420C20">
      <w:pPr>
        <w:pStyle w:val="a3"/>
        <w:ind w:left="327"/>
        <w:jc w:val="left"/>
        <w:rPr>
          <w:b/>
          <w:bCs/>
          <w:sz w:val="28"/>
          <w:szCs w:val="28"/>
        </w:rPr>
      </w:pPr>
    </w:p>
    <w:p w:rsidR="00D519B4" w:rsidRDefault="00D519B4" w:rsidP="00D519B4">
      <w:pPr>
        <w:numPr>
          <w:ilvl w:val="1"/>
          <w:numId w:val="9"/>
        </w:numPr>
        <w:tabs>
          <w:tab w:val="clear" w:pos="1500"/>
          <w:tab w:val="left" w:pos="426"/>
          <w:tab w:val="num" w:pos="851"/>
          <w:tab w:val="left" w:pos="993"/>
        </w:tabs>
        <w:spacing w:line="228" w:lineRule="auto"/>
        <w:ind w:left="0" w:firstLine="567"/>
        <w:jc w:val="both"/>
      </w:pPr>
      <w:r>
        <w:t>Рабочая (резонансная) частота  искателя (РЧИ)…………………....1024±2 Гц.</w:t>
      </w:r>
    </w:p>
    <w:p w:rsidR="00D519B4" w:rsidRDefault="00D519B4" w:rsidP="00D519B4">
      <w:pPr>
        <w:numPr>
          <w:ilvl w:val="1"/>
          <w:numId w:val="9"/>
        </w:numPr>
        <w:tabs>
          <w:tab w:val="clear" w:pos="1500"/>
          <w:tab w:val="left" w:pos="426"/>
          <w:tab w:val="num" w:pos="851"/>
          <w:tab w:val="left" w:pos="993"/>
        </w:tabs>
        <w:spacing w:line="228" w:lineRule="auto"/>
        <w:ind w:left="0" w:firstLine="567"/>
        <w:jc w:val="both"/>
      </w:pPr>
      <w:r>
        <w:t xml:space="preserve"> Коэффициент усиления искателя (К</w:t>
      </w:r>
      <w:proofErr w:type="gramStart"/>
      <w:r>
        <w:rPr>
          <w:lang w:val="en-US"/>
        </w:rPr>
        <w:t>u</w:t>
      </w:r>
      <w:proofErr w:type="gramEnd"/>
      <w:r>
        <w:t>) по электрическому напряжению в н</w:t>
      </w:r>
      <w:r>
        <w:t>о</w:t>
      </w:r>
      <w:r>
        <w:t>минальных условиях измерения (НУИ) на РЧИ, не менее……..…………50000 раз.</w:t>
      </w:r>
    </w:p>
    <w:p w:rsidR="00D519B4" w:rsidRDefault="00D519B4" w:rsidP="00D519B4">
      <w:pPr>
        <w:tabs>
          <w:tab w:val="left" w:pos="426"/>
          <w:tab w:val="num" w:pos="851"/>
          <w:tab w:val="left" w:pos="993"/>
        </w:tabs>
        <w:spacing w:line="228" w:lineRule="auto"/>
        <w:ind w:firstLine="567"/>
        <w:jc w:val="both"/>
      </w:pPr>
      <w:r>
        <w:t>ПРИМЕЧАНИЕ. Здесь и далее под НУИ понимается:</w:t>
      </w:r>
    </w:p>
    <w:p w:rsidR="00D519B4" w:rsidRDefault="00D519B4" w:rsidP="00DC6876">
      <w:pPr>
        <w:tabs>
          <w:tab w:val="left" w:pos="426"/>
          <w:tab w:val="num" w:pos="851"/>
          <w:tab w:val="left" w:pos="993"/>
        </w:tabs>
        <w:spacing w:line="228" w:lineRule="auto"/>
        <w:ind w:firstLine="327"/>
        <w:jc w:val="both"/>
      </w:pPr>
      <w:r>
        <w:t>а) нормальные климатические условия (НКУ): температура окружающей среды +20±5°С, влажность воздуха 65±15%, атмосферное давление 750±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р</w:t>
      </w:r>
      <w:proofErr w:type="gramEnd"/>
      <w:r>
        <w:t>т</w:t>
      </w:r>
      <w:proofErr w:type="spellEnd"/>
      <w:r>
        <w:t>. ст.;</w:t>
      </w:r>
    </w:p>
    <w:p w:rsidR="00D519B4" w:rsidRDefault="00D519B4" w:rsidP="00DC6876">
      <w:pPr>
        <w:pStyle w:val="20"/>
        <w:tabs>
          <w:tab w:val="left" w:pos="426"/>
          <w:tab w:val="num" w:pos="851"/>
          <w:tab w:val="left" w:pos="993"/>
        </w:tabs>
        <w:spacing w:line="228" w:lineRule="auto"/>
        <w:ind w:left="0" w:firstLine="327"/>
      </w:pPr>
      <w:r>
        <w:t>б) номинальное напряжение питания (ННП), равное</w:t>
      </w:r>
      <w:r w:rsidR="00DC6876">
        <w:t>……………………..</w:t>
      </w:r>
      <w:r>
        <w:t xml:space="preserve"> 4,5±0,1 В.</w:t>
      </w:r>
    </w:p>
    <w:p w:rsidR="00D519B4" w:rsidRDefault="00D519B4" w:rsidP="00D519B4">
      <w:pPr>
        <w:tabs>
          <w:tab w:val="left" w:pos="426"/>
          <w:tab w:val="num" w:pos="851"/>
          <w:tab w:val="left" w:pos="993"/>
        </w:tabs>
        <w:spacing w:line="228" w:lineRule="auto"/>
        <w:ind w:firstLine="567"/>
        <w:jc w:val="both"/>
      </w:pPr>
      <w:r>
        <w:t>3.3. Номинальное выходное напряжение (НВН) на РЧИ в НУИ, не менее 500мВ.</w:t>
      </w:r>
    </w:p>
    <w:p w:rsidR="00D519B4" w:rsidRDefault="00D519B4" w:rsidP="00D519B4">
      <w:pPr>
        <w:numPr>
          <w:ilvl w:val="1"/>
          <w:numId w:val="10"/>
        </w:numPr>
        <w:tabs>
          <w:tab w:val="clear" w:pos="1500"/>
          <w:tab w:val="left" w:pos="426"/>
          <w:tab w:val="num" w:pos="851"/>
          <w:tab w:val="left" w:pos="993"/>
        </w:tabs>
        <w:spacing w:line="228" w:lineRule="auto"/>
        <w:ind w:left="0" w:firstLine="567"/>
        <w:jc w:val="both"/>
      </w:pPr>
      <w:r>
        <w:t xml:space="preserve"> Чувствительность </w:t>
      </w:r>
      <w:proofErr w:type="gramStart"/>
      <w:r>
        <w:t>со</w:t>
      </w:r>
      <w:proofErr w:type="gramEnd"/>
      <w:r>
        <w:t xml:space="preserve"> входа «Штырь контактный» («ШК»), не хуже...10мкВ.</w:t>
      </w:r>
    </w:p>
    <w:p w:rsidR="00D519B4" w:rsidRDefault="00D519B4" w:rsidP="00D519B4">
      <w:pPr>
        <w:numPr>
          <w:ilvl w:val="1"/>
          <w:numId w:val="10"/>
        </w:numPr>
        <w:tabs>
          <w:tab w:val="clear" w:pos="1500"/>
          <w:tab w:val="left" w:pos="426"/>
          <w:tab w:val="num" w:pos="851"/>
          <w:tab w:val="left" w:pos="993"/>
        </w:tabs>
        <w:spacing w:line="228" w:lineRule="auto"/>
        <w:ind w:left="0" w:firstLine="567"/>
        <w:jc w:val="both"/>
      </w:pPr>
      <w:r>
        <w:t xml:space="preserve"> Коэффициент гармоник сигнала при ННП и НВН на РЧИ, не более…...10%.</w:t>
      </w:r>
    </w:p>
    <w:p w:rsidR="00D519B4" w:rsidRDefault="00D519B4" w:rsidP="00D519B4">
      <w:pPr>
        <w:numPr>
          <w:ilvl w:val="1"/>
          <w:numId w:val="10"/>
        </w:numPr>
        <w:tabs>
          <w:tab w:val="clear" w:pos="1500"/>
          <w:tab w:val="num" w:pos="567"/>
          <w:tab w:val="left" w:pos="851"/>
          <w:tab w:val="left" w:pos="1134"/>
          <w:tab w:val="left" w:pos="1985"/>
        </w:tabs>
        <w:spacing w:line="228" w:lineRule="auto"/>
        <w:ind w:left="0" w:firstLine="567"/>
        <w:jc w:val="both"/>
      </w:pPr>
      <w:r>
        <w:t>Уровень собственных шумов  при открытом входе «ШК», не более…45мВ.</w:t>
      </w:r>
    </w:p>
    <w:p w:rsidR="00D519B4" w:rsidRDefault="00D519B4" w:rsidP="00D519B4">
      <w:pPr>
        <w:numPr>
          <w:ilvl w:val="1"/>
          <w:numId w:val="10"/>
        </w:numPr>
        <w:tabs>
          <w:tab w:val="clear" w:pos="1500"/>
          <w:tab w:val="num" w:pos="567"/>
          <w:tab w:val="left" w:pos="851"/>
          <w:tab w:val="left" w:pos="1134"/>
          <w:tab w:val="left" w:pos="1985"/>
        </w:tabs>
        <w:spacing w:line="228" w:lineRule="auto"/>
        <w:ind w:left="0" w:firstLine="567"/>
        <w:jc w:val="both"/>
      </w:pPr>
      <w:r>
        <w:t>Глубина регулировки громкости (усиления), не менее…...……………30 дБ.</w:t>
      </w:r>
    </w:p>
    <w:p w:rsidR="00D519B4" w:rsidRDefault="00D519B4" w:rsidP="00D519B4">
      <w:pPr>
        <w:numPr>
          <w:ilvl w:val="1"/>
          <w:numId w:val="10"/>
        </w:numPr>
        <w:tabs>
          <w:tab w:val="clear" w:pos="1500"/>
          <w:tab w:val="left" w:pos="426"/>
          <w:tab w:val="num" w:pos="851"/>
          <w:tab w:val="left" w:pos="993"/>
        </w:tabs>
        <w:spacing w:line="228" w:lineRule="auto"/>
        <w:ind w:left="0" w:firstLine="567"/>
        <w:jc w:val="both"/>
      </w:pPr>
      <w:r>
        <w:t xml:space="preserve"> Модуль полного входного сопротивления при НУИ, не менее    80кОм-20%.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>3.9. Ослабление сигнала 50 Гц по сравнению с сигналом РЧИ, не менее….20 дБ.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 xml:space="preserve">3.10. Полоса пропускания искателя на уровне 0,7 (-3 дБ), 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ab/>
        <w:t>а) по электрическому напряжению (</w:t>
      </w:r>
      <w:proofErr w:type="gramStart"/>
      <w:r>
        <w:t>со</w:t>
      </w:r>
      <w:proofErr w:type="gramEnd"/>
      <w:r>
        <w:t xml:space="preserve"> входа «ШК»), не более………..100 Гц;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lastRenderedPageBreak/>
        <w:tab/>
        <w:t>б) по напряженности поля (на катушку поисковую), не более ..………..50 Гц.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 xml:space="preserve">3.11. Ток, потребляемый искателем </w:t>
      </w:r>
      <w:r w:rsidR="002E4572">
        <w:t xml:space="preserve">в НУИ и НВН, не более </w:t>
      </w:r>
      <w:r>
        <w:t>3 мА</w:t>
      </w:r>
      <w:r w:rsidR="002E4572">
        <w:t xml:space="preserve">, </w:t>
      </w:r>
      <w:proofErr w:type="spellStart"/>
      <w:r w:rsidR="002E4572">
        <w:t>тип</w:t>
      </w:r>
      <w:proofErr w:type="gramStart"/>
      <w:r w:rsidR="002E4572">
        <w:t>.з</w:t>
      </w:r>
      <w:proofErr w:type="gramEnd"/>
      <w:r w:rsidR="002E4572">
        <w:t>нач</w:t>
      </w:r>
      <w:proofErr w:type="spellEnd"/>
      <w:r w:rsidR="002E4572">
        <w:t>. 2,5мА</w:t>
      </w:r>
      <w:r>
        <w:t>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 xml:space="preserve">3.12. Усилитель искателя не должен </w:t>
      </w:r>
      <w:proofErr w:type="spellStart"/>
      <w:r>
        <w:t>самовозбуждаться</w:t>
      </w:r>
      <w:proofErr w:type="spellEnd"/>
      <w:r>
        <w:t xml:space="preserve"> в НУИ при открытом вх</w:t>
      </w:r>
      <w:r>
        <w:t>о</w:t>
      </w:r>
      <w:r>
        <w:t>де «ШК» и максимальном уровне усиления.</w:t>
      </w:r>
    </w:p>
    <w:p w:rsidR="002E4572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>3.1</w:t>
      </w:r>
      <w:r w:rsidR="00C63BCF">
        <w:t>3</w:t>
      </w:r>
      <w:r>
        <w:t xml:space="preserve">. Реальная полоса захвата трассы </w:t>
      </w:r>
      <w:proofErr w:type="gramStart"/>
      <w:r w:rsidR="002E4572">
        <w:t>КП а</w:t>
      </w:r>
      <w:proofErr w:type="gramEnd"/>
      <w:r w:rsidR="002E4572">
        <w:t>) по максимуму сигнала</w:t>
      </w:r>
      <w:r>
        <w:t xml:space="preserve"> </w:t>
      </w:r>
      <w:r w:rsidR="002E4572" w:rsidRPr="0019304C">
        <w:t>±</w:t>
      </w:r>
      <w:r w:rsidR="002E4572">
        <w:t xml:space="preserve"> 40-50см </w:t>
      </w:r>
    </w:p>
    <w:p w:rsidR="00D519B4" w:rsidRDefault="002E4572" w:rsidP="002E4572">
      <w:pPr>
        <w:tabs>
          <w:tab w:val="left" w:pos="851"/>
          <w:tab w:val="left" w:pos="1134"/>
          <w:tab w:val="left" w:pos="1985"/>
        </w:tabs>
        <w:spacing w:line="228" w:lineRule="auto"/>
        <w:ind w:firstLine="5559"/>
      </w:pPr>
      <w:r>
        <w:t>б)</w:t>
      </w:r>
      <w:r w:rsidR="00D519B4">
        <w:t xml:space="preserve"> </w:t>
      </w:r>
      <w:r>
        <w:t xml:space="preserve">по минимуму сигнала </w:t>
      </w:r>
      <w:r w:rsidR="00D519B4">
        <w:t>±15-</w:t>
      </w:r>
      <w:smartTag w:uri="urn:schemas-microsoft-com:office:smarttags" w:element="metricconverter">
        <w:smartTagPr>
          <w:attr w:name="ProductID" w:val="20 см"/>
        </w:smartTagPr>
        <w:r w:rsidR="00D519B4">
          <w:t>20 см</w:t>
        </w:r>
      </w:smartTag>
      <w:r w:rsidR="00D519B4">
        <w:t>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>3.1</w:t>
      </w:r>
      <w:r w:rsidR="00C63BCF">
        <w:t>4</w:t>
      </w:r>
      <w:r>
        <w:t>. Точность определения трассы и глубины залегания кабеля, не хуже..10 см.</w:t>
      </w:r>
    </w:p>
    <w:p w:rsidR="00D519B4" w:rsidRPr="0019304C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 w:rsidRPr="0019304C">
        <w:t>3.1</w:t>
      </w:r>
      <w:r w:rsidR="00C63BCF">
        <w:t>5</w:t>
      </w:r>
      <w:r w:rsidRPr="0019304C">
        <w:t>. Питание искателя – от трех элементов</w:t>
      </w:r>
      <w:r w:rsidR="00391C64">
        <w:t xml:space="preserve"> АА </w:t>
      </w:r>
      <w:r w:rsidRPr="0019304C">
        <w:t xml:space="preserve"> </w:t>
      </w:r>
      <w:r w:rsidRPr="0019304C">
        <w:rPr>
          <w:lang w:val="en-US"/>
        </w:rPr>
        <w:t>L</w:t>
      </w:r>
      <w:r w:rsidRPr="0019304C">
        <w:t xml:space="preserve">R6, напряжением </w:t>
      </w:r>
      <w:r w:rsidR="00391C64">
        <w:t xml:space="preserve">    </w:t>
      </w:r>
      <w:r w:rsidRPr="0019304C">
        <w:t>4,5±0,1 В.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>3.1</w:t>
      </w:r>
      <w:r w:rsidR="00C63BCF">
        <w:t>6</w:t>
      </w:r>
      <w:r>
        <w:t>. Время безотказной непрерывной работы от одного комплекта свежеизгото</w:t>
      </w:r>
      <w:r>
        <w:t>в</w:t>
      </w:r>
      <w:r>
        <w:t xml:space="preserve">ленных батарей при средней громкости, циклами по 4 ч. в сутки 4 раза в неделю, не менее: а) при использовании элементов «УРАН-М» -   </w:t>
      </w:r>
      <w:r w:rsidR="002E4572">
        <w:t>………………………..</w:t>
      </w:r>
      <w:r>
        <w:t>1,5 года.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</w:pPr>
      <w:r>
        <w:t xml:space="preserve">б)  при использовании </w:t>
      </w:r>
      <w:proofErr w:type="spellStart"/>
      <w:r>
        <w:t>алкалиновых</w:t>
      </w:r>
      <w:proofErr w:type="spellEnd"/>
      <w:r>
        <w:t xml:space="preserve"> элементов АА </w:t>
      </w:r>
      <w:r>
        <w:rPr>
          <w:lang w:val="en-US"/>
        </w:rPr>
        <w:t>LR</w:t>
      </w:r>
      <w:r w:rsidRPr="00B27837">
        <w:t>6 АМ</w:t>
      </w:r>
      <w:r>
        <w:t xml:space="preserve">З </w:t>
      </w:r>
      <w:proofErr w:type="spellStart"/>
      <w:r>
        <w:t>Ultra</w:t>
      </w:r>
      <w:proofErr w:type="spellEnd"/>
      <w:r>
        <w:t xml:space="preserve"> «Спутник»-3года.                                 </w:t>
      </w:r>
    </w:p>
    <w:p w:rsidR="00C63BCF" w:rsidRDefault="00C63BCF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>3.17. Средний срок службы искателя не менее ……………………………8 лет.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</w:pPr>
      <w:r>
        <w:t>3.1</w:t>
      </w:r>
      <w:r w:rsidR="00C63BCF">
        <w:t>8</w:t>
      </w:r>
      <w:r>
        <w:t>. Наработка на отказ собственно искателя, не менее……………...….10000 ч.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  <w:jc w:val="both"/>
      </w:pPr>
      <w:r>
        <w:t>3.</w:t>
      </w:r>
      <w:r w:rsidR="00C63BCF">
        <w:t>19</w:t>
      </w:r>
      <w:r>
        <w:t>. Данные о габаритных размерах</w:t>
      </w:r>
      <w:r w:rsidR="00A91EBC">
        <w:t>,</w:t>
      </w:r>
      <w:r>
        <w:t xml:space="preserve">  массе</w:t>
      </w:r>
      <w:r w:rsidR="00A91EBC">
        <w:t xml:space="preserve"> искателя и его составных частях</w:t>
      </w:r>
      <w:r>
        <w:t xml:space="preserve"> св</w:t>
      </w:r>
      <w:r>
        <w:t>е</w:t>
      </w:r>
      <w:r>
        <w:t>дены в таблицу 3.1</w:t>
      </w:r>
      <w:r w:rsidR="00A91EBC">
        <w:t>.</w:t>
      </w:r>
      <w:r>
        <w:t xml:space="preserve"> и не дол</w:t>
      </w:r>
      <w:r w:rsidR="00C63BCF">
        <w:t>жны быть хуже указанных в ней.</w:t>
      </w:r>
    </w:p>
    <w:p w:rsidR="00D519B4" w:rsidRDefault="00D519B4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  <w:jc w:val="right"/>
      </w:pPr>
      <w:r>
        <w:t xml:space="preserve">  Таблица 3.1</w:t>
      </w:r>
      <w:r w:rsidR="00A91EBC">
        <w:t>.</w:t>
      </w:r>
    </w:p>
    <w:p w:rsidR="006E16DF" w:rsidRDefault="006E16DF" w:rsidP="00D519B4">
      <w:pPr>
        <w:tabs>
          <w:tab w:val="left" w:pos="851"/>
          <w:tab w:val="left" w:pos="1134"/>
          <w:tab w:val="left" w:pos="1985"/>
        </w:tabs>
        <w:spacing w:line="228" w:lineRule="auto"/>
        <w:ind w:firstLine="567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4819"/>
        <w:gridCol w:w="1516"/>
        <w:gridCol w:w="1283"/>
        <w:gridCol w:w="1377"/>
        <w:gridCol w:w="1033"/>
      </w:tblGrid>
      <w:tr w:rsidR="00D519B4">
        <w:tc>
          <w:tcPr>
            <w:tcW w:w="392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№</w:t>
            </w:r>
          </w:p>
        </w:tc>
        <w:tc>
          <w:tcPr>
            <w:tcW w:w="4819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Наименование составной части</w:t>
            </w:r>
          </w:p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  <w:tab w:val="center" w:pos="2301"/>
                <w:tab w:val="right" w:pos="4603"/>
              </w:tabs>
            </w:pPr>
            <w:r>
              <w:tab/>
              <w:t>(комплектующего изделия)</w:t>
            </w:r>
            <w:r>
              <w:tab/>
            </w:r>
          </w:p>
        </w:tc>
        <w:tc>
          <w:tcPr>
            <w:tcW w:w="1516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 xml:space="preserve">Высота </w:t>
            </w:r>
            <w:proofErr w:type="gramStart"/>
            <w:r>
              <w:t>мм</w:t>
            </w:r>
            <w:proofErr w:type="gramEnd"/>
          </w:p>
        </w:tc>
        <w:tc>
          <w:tcPr>
            <w:tcW w:w="128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 xml:space="preserve">Ширина,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377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 xml:space="preserve">Толщина,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03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 xml:space="preserve">Масса, </w:t>
            </w:r>
            <w:proofErr w:type="gramStart"/>
            <w:r>
              <w:t>кг</w:t>
            </w:r>
            <w:proofErr w:type="gramEnd"/>
          </w:p>
        </w:tc>
      </w:tr>
      <w:tr w:rsidR="00D519B4">
        <w:tc>
          <w:tcPr>
            <w:tcW w:w="392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D519B4" w:rsidRDefault="00D519B4" w:rsidP="00123CC4">
            <w:pPr>
              <w:pStyle w:val="a7"/>
              <w:tabs>
                <w:tab w:val="clear" w:pos="4153"/>
                <w:tab w:val="clear" w:pos="8306"/>
                <w:tab w:val="left" w:pos="851"/>
                <w:tab w:val="left" w:pos="1134"/>
                <w:tab w:val="left" w:pos="1985"/>
              </w:tabs>
            </w:pPr>
            <w:r>
              <w:t>Искатель ИП-02 (ПЗ</w:t>
            </w:r>
            <w:proofErr w:type="gramStart"/>
            <w:r>
              <w:t>)м</w:t>
            </w:r>
            <w:proofErr w:type="gramEnd"/>
            <w:r>
              <w:t xml:space="preserve"> с тремя эл</w:t>
            </w:r>
            <w:r>
              <w:t>е</w:t>
            </w:r>
            <w:r>
              <w:t>ментами питания</w:t>
            </w:r>
          </w:p>
        </w:tc>
        <w:tc>
          <w:tcPr>
            <w:tcW w:w="1516" w:type="dxa"/>
          </w:tcPr>
          <w:p w:rsidR="00D519B4" w:rsidRDefault="00C63BCF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500</w:t>
            </w:r>
          </w:p>
        </w:tc>
        <w:tc>
          <w:tcPr>
            <w:tcW w:w="128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160</w:t>
            </w:r>
          </w:p>
        </w:tc>
        <w:tc>
          <w:tcPr>
            <w:tcW w:w="1377" w:type="dxa"/>
          </w:tcPr>
          <w:p w:rsidR="00D519B4" w:rsidRDefault="00C63BCF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60</w:t>
            </w:r>
          </w:p>
        </w:tc>
        <w:tc>
          <w:tcPr>
            <w:tcW w:w="1033" w:type="dxa"/>
          </w:tcPr>
          <w:p w:rsidR="00D519B4" w:rsidRDefault="00C63BCF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0,6</w:t>
            </w:r>
          </w:p>
        </w:tc>
      </w:tr>
      <w:tr w:rsidR="00D519B4">
        <w:tc>
          <w:tcPr>
            <w:tcW w:w="392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</w:pPr>
            <w:r>
              <w:t>Телефоны головные «Тон-2м»</w:t>
            </w:r>
          </w:p>
        </w:tc>
        <w:tc>
          <w:tcPr>
            <w:tcW w:w="1516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200</w:t>
            </w:r>
          </w:p>
        </w:tc>
        <w:tc>
          <w:tcPr>
            <w:tcW w:w="128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160</w:t>
            </w:r>
          </w:p>
        </w:tc>
        <w:tc>
          <w:tcPr>
            <w:tcW w:w="1377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80</w:t>
            </w:r>
          </w:p>
        </w:tc>
        <w:tc>
          <w:tcPr>
            <w:tcW w:w="103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0,3</w:t>
            </w:r>
          </w:p>
        </w:tc>
      </w:tr>
      <w:tr w:rsidR="00235602">
        <w:tc>
          <w:tcPr>
            <w:tcW w:w="392" w:type="dxa"/>
          </w:tcPr>
          <w:p w:rsidR="00235602" w:rsidRDefault="00235602" w:rsidP="00AA142C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235602" w:rsidRDefault="00235602" w:rsidP="00AA142C">
            <w:pPr>
              <w:tabs>
                <w:tab w:val="left" w:pos="851"/>
                <w:tab w:val="left" w:pos="1134"/>
                <w:tab w:val="left" w:pos="1985"/>
              </w:tabs>
            </w:pPr>
            <w:r>
              <w:t>Штырь контактный сигнальный</w:t>
            </w:r>
          </w:p>
        </w:tc>
        <w:tc>
          <w:tcPr>
            <w:tcW w:w="1516" w:type="dxa"/>
          </w:tcPr>
          <w:p w:rsidR="00235602" w:rsidRDefault="00235602" w:rsidP="00AA142C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1010-1200</w:t>
            </w:r>
          </w:p>
        </w:tc>
        <w:tc>
          <w:tcPr>
            <w:tcW w:w="1283" w:type="dxa"/>
          </w:tcPr>
          <w:p w:rsidR="00235602" w:rsidRDefault="00235602" w:rsidP="00AA142C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60</w:t>
            </w:r>
          </w:p>
        </w:tc>
        <w:tc>
          <w:tcPr>
            <w:tcW w:w="1377" w:type="dxa"/>
          </w:tcPr>
          <w:p w:rsidR="00235602" w:rsidRDefault="00235602" w:rsidP="00AA142C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25</w:t>
            </w:r>
          </w:p>
        </w:tc>
        <w:tc>
          <w:tcPr>
            <w:tcW w:w="1033" w:type="dxa"/>
          </w:tcPr>
          <w:p w:rsidR="00235602" w:rsidRDefault="00235602" w:rsidP="00AA142C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0,5</w:t>
            </w:r>
          </w:p>
        </w:tc>
      </w:tr>
      <w:tr w:rsidR="00D519B4">
        <w:tc>
          <w:tcPr>
            <w:tcW w:w="392" w:type="dxa"/>
          </w:tcPr>
          <w:p w:rsidR="00D519B4" w:rsidRDefault="00235602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</w:pPr>
            <w:r>
              <w:t xml:space="preserve">Штырь контактный </w:t>
            </w:r>
            <w:r w:rsidR="00235602">
              <w:t>земляной</w:t>
            </w:r>
          </w:p>
        </w:tc>
        <w:tc>
          <w:tcPr>
            <w:tcW w:w="1516" w:type="dxa"/>
          </w:tcPr>
          <w:p w:rsidR="00D519B4" w:rsidRDefault="00C63BCF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1010-1200</w:t>
            </w:r>
          </w:p>
        </w:tc>
        <w:tc>
          <w:tcPr>
            <w:tcW w:w="1283" w:type="dxa"/>
          </w:tcPr>
          <w:p w:rsidR="00D519B4" w:rsidRDefault="00C63BCF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6</w:t>
            </w:r>
            <w:r w:rsidR="00D519B4">
              <w:t>0</w:t>
            </w:r>
          </w:p>
        </w:tc>
        <w:tc>
          <w:tcPr>
            <w:tcW w:w="1377" w:type="dxa"/>
          </w:tcPr>
          <w:p w:rsidR="00D519B4" w:rsidRDefault="00C63BCF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25</w:t>
            </w:r>
          </w:p>
        </w:tc>
        <w:tc>
          <w:tcPr>
            <w:tcW w:w="103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0,5</w:t>
            </w:r>
          </w:p>
        </w:tc>
      </w:tr>
      <w:tr w:rsidR="00D519B4">
        <w:tc>
          <w:tcPr>
            <w:tcW w:w="392" w:type="dxa"/>
          </w:tcPr>
          <w:p w:rsidR="00D519B4" w:rsidRDefault="00235602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D519B4" w:rsidRDefault="00D519B4" w:rsidP="00123CC4">
            <w:pPr>
              <w:pStyle w:val="a7"/>
              <w:tabs>
                <w:tab w:val="clear" w:pos="4153"/>
                <w:tab w:val="clear" w:pos="8306"/>
                <w:tab w:val="left" w:pos="851"/>
                <w:tab w:val="left" w:pos="1134"/>
                <w:tab w:val="left" w:pos="1985"/>
              </w:tabs>
            </w:pPr>
            <w:r>
              <w:t>Катушка селекции кабеля и поиска мест короткого замыкания (ПКЗ)</w:t>
            </w:r>
          </w:p>
        </w:tc>
        <w:tc>
          <w:tcPr>
            <w:tcW w:w="1516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65</w:t>
            </w:r>
          </w:p>
        </w:tc>
        <w:tc>
          <w:tcPr>
            <w:tcW w:w="128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50</w:t>
            </w:r>
          </w:p>
        </w:tc>
        <w:tc>
          <w:tcPr>
            <w:tcW w:w="1377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50</w:t>
            </w:r>
          </w:p>
        </w:tc>
        <w:tc>
          <w:tcPr>
            <w:tcW w:w="103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0,3</w:t>
            </w:r>
          </w:p>
        </w:tc>
      </w:tr>
      <w:tr w:rsidR="00D519B4">
        <w:tc>
          <w:tcPr>
            <w:tcW w:w="392" w:type="dxa"/>
          </w:tcPr>
          <w:p w:rsidR="00D519B4" w:rsidRDefault="00235602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</w:pPr>
            <w:r>
              <w:t>Антенна штыревая</w:t>
            </w:r>
          </w:p>
        </w:tc>
        <w:tc>
          <w:tcPr>
            <w:tcW w:w="1516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110</w:t>
            </w:r>
          </w:p>
        </w:tc>
        <w:tc>
          <w:tcPr>
            <w:tcW w:w="128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16</w:t>
            </w:r>
          </w:p>
        </w:tc>
        <w:tc>
          <w:tcPr>
            <w:tcW w:w="1377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16</w:t>
            </w:r>
          </w:p>
        </w:tc>
        <w:tc>
          <w:tcPr>
            <w:tcW w:w="1033" w:type="dxa"/>
          </w:tcPr>
          <w:p w:rsidR="00D519B4" w:rsidRDefault="00D519B4" w:rsidP="00123CC4">
            <w:pPr>
              <w:tabs>
                <w:tab w:val="left" w:pos="851"/>
                <w:tab w:val="left" w:pos="1134"/>
                <w:tab w:val="left" w:pos="1985"/>
              </w:tabs>
              <w:jc w:val="center"/>
            </w:pPr>
            <w:r>
              <w:t>0,1</w:t>
            </w:r>
          </w:p>
        </w:tc>
      </w:tr>
    </w:tbl>
    <w:p w:rsidR="00BE3F18" w:rsidRDefault="00BE3F18" w:rsidP="00D519B4">
      <w:pPr>
        <w:tabs>
          <w:tab w:val="left" w:pos="851"/>
          <w:tab w:val="left" w:pos="1134"/>
          <w:tab w:val="left" w:pos="1985"/>
        </w:tabs>
        <w:ind w:firstLine="567"/>
        <w:rPr>
          <w:sz w:val="24"/>
          <w:szCs w:val="24"/>
        </w:rPr>
      </w:pPr>
    </w:p>
    <w:p w:rsidR="00D519B4" w:rsidRPr="00235602" w:rsidRDefault="00D519B4" w:rsidP="00D519B4">
      <w:pPr>
        <w:tabs>
          <w:tab w:val="left" w:pos="851"/>
          <w:tab w:val="left" w:pos="1134"/>
          <w:tab w:val="left" w:pos="1985"/>
        </w:tabs>
        <w:ind w:firstLine="567"/>
        <w:rPr>
          <w:b/>
          <w:sz w:val="24"/>
          <w:szCs w:val="24"/>
        </w:rPr>
      </w:pPr>
      <w:r w:rsidRPr="00235602">
        <w:rPr>
          <w:sz w:val="24"/>
          <w:szCs w:val="24"/>
        </w:rPr>
        <w:t>ПРИМЕЧАНИЕ</w:t>
      </w:r>
      <w:r w:rsidR="00C21EA7" w:rsidRPr="00235602">
        <w:rPr>
          <w:sz w:val="24"/>
          <w:szCs w:val="24"/>
        </w:rPr>
        <w:t>.</w:t>
      </w:r>
      <w:r w:rsidRPr="00235602">
        <w:rPr>
          <w:sz w:val="24"/>
          <w:szCs w:val="24"/>
        </w:rPr>
        <w:t xml:space="preserve"> </w:t>
      </w:r>
      <w:r w:rsidR="00C21EA7" w:rsidRPr="00235602">
        <w:rPr>
          <w:sz w:val="24"/>
          <w:szCs w:val="24"/>
        </w:rPr>
        <w:t>Р</w:t>
      </w:r>
      <w:r w:rsidRPr="00235602">
        <w:rPr>
          <w:sz w:val="24"/>
          <w:szCs w:val="24"/>
        </w:rPr>
        <w:t>азмеры изделий указаны без учета соединительных шнуров.</w:t>
      </w:r>
    </w:p>
    <w:p w:rsidR="00D519B4" w:rsidRPr="00235602" w:rsidRDefault="00D519B4">
      <w:pPr>
        <w:pStyle w:val="a3"/>
        <w:ind w:left="327"/>
        <w:jc w:val="left"/>
        <w:rPr>
          <w:b/>
          <w:bCs/>
          <w:sz w:val="16"/>
          <w:szCs w:val="16"/>
        </w:rPr>
      </w:pPr>
    </w:p>
    <w:p w:rsidR="00BE3F18" w:rsidRDefault="00A74E2E" w:rsidP="00BE3F18">
      <w:pPr>
        <w:ind w:left="-284" w:right="-113"/>
        <w:jc w:val="center"/>
      </w:pPr>
      <w:r>
        <w:rPr>
          <w:b/>
        </w:rPr>
        <w:t>4. КОМПЛЕКТ ПОСТАВКИ</w:t>
      </w:r>
      <w:r w:rsidR="00C21EA7">
        <w:rPr>
          <w:b/>
        </w:rPr>
        <w:t xml:space="preserve"> ИСКАТЕЛЯ</w:t>
      </w:r>
      <w:r w:rsidR="00BE3F18">
        <w:rPr>
          <w:b/>
        </w:rPr>
        <w:t xml:space="preserve"> </w:t>
      </w:r>
      <w:r w:rsidR="00BE3F18" w:rsidRPr="00BE3F18">
        <w:rPr>
          <w:b/>
        </w:rPr>
        <w:t>ИП-02 (ПЗ</w:t>
      </w:r>
      <w:proofErr w:type="gramStart"/>
      <w:r w:rsidR="00BE3F18" w:rsidRPr="00BE3F18">
        <w:rPr>
          <w:b/>
        </w:rPr>
        <w:t>)м</w:t>
      </w:r>
      <w:proofErr w:type="gramEnd"/>
      <w:r w:rsidR="00BE3F18">
        <w:t xml:space="preserve"> </w:t>
      </w:r>
    </w:p>
    <w:p w:rsidR="00A74E2E" w:rsidRDefault="00A74E2E" w:rsidP="00A74E2E">
      <w:pPr>
        <w:tabs>
          <w:tab w:val="left" w:pos="851"/>
          <w:tab w:val="left" w:pos="1134"/>
          <w:tab w:val="left" w:pos="1985"/>
        </w:tabs>
        <w:ind w:firstLine="567"/>
        <w:jc w:val="center"/>
        <w:rPr>
          <w:b/>
        </w:rPr>
      </w:pPr>
    </w:p>
    <w:p w:rsidR="00FA4AC9" w:rsidRDefault="00FA4AC9" w:rsidP="00A74E2E">
      <w:pPr>
        <w:tabs>
          <w:tab w:val="left" w:pos="851"/>
          <w:tab w:val="left" w:pos="1134"/>
          <w:tab w:val="left" w:pos="1985"/>
        </w:tabs>
        <w:ind w:firstLine="567"/>
        <w:jc w:val="center"/>
        <w:rPr>
          <w:b/>
        </w:rPr>
      </w:pPr>
    </w:p>
    <w:p w:rsidR="002E4572" w:rsidRDefault="00A74E2E" w:rsidP="00B20F54">
      <w:pPr>
        <w:ind w:firstLine="567"/>
      </w:pPr>
      <w:r>
        <w:t xml:space="preserve">4.1. </w:t>
      </w:r>
      <w:r w:rsidR="002E4572">
        <w:t xml:space="preserve">Искатель может комплектоваться </w:t>
      </w:r>
      <w:r>
        <w:t>согласно таблице</w:t>
      </w:r>
      <w:r w:rsidR="002E4572">
        <w:t xml:space="preserve"> 4.1.</w:t>
      </w:r>
    </w:p>
    <w:p w:rsidR="00FA4AC9" w:rsidRDefault="00FA4AC9" w:rsidP="00B20F54">
      <w:pPr>
        <w:ind w:firstLine="567"/>
      </w:pPr>
    </w:p>
    <w:p w:rsidR="00A74E2E" w:rsidRDefault="00A74E2E" w:rsidP="002E4572">
      <w:pPr>
        <w:ind w:firstLine="567"/>
        <w:jc w:val="right"/>
      </w:pPr>
      <w:r>
        <w:t>Таблица 4.1</w:t>
      </w:r>
    </w:p>
    <w:p w:rsidR="00FA4AC9" w:rsidRDefault="00FA4AC9" w:rsidP="002E4572">
      <w:pPr>
        <w:ind w:firstLine="567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152"/>
        <w:gridCol w:w="1744"/>
        <w:gridCol w:w="850"/>
        <w:gridCol w:w="3366"/>
      </w:tblGrid>
      <w:tr w:rsidR="00A74E2E">
        <w:tc>
          <w:tcPr>
            <w:tcW w:w="534" w:type="dxa"/>
            <w:vAlign w:val="center"/>
          </w:tcPr>
          <w:p w:rsidR="00A74E2E" w:rsidRDefault="00A74E2E" w:rsidP="00A74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152" w:type="dxa"/>
            <w:vAlign w:val="center"/>
          </w:tcPr>
          <w:p w:rsidR="00A74E2E" w:rsidRDefault="00A74E2E" w:rsidP="00A74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744" w:type="dxa"/>
            <w:vAlign w:val="center"/>
          </w:tcPr>
          <w:p w:rsidR="00A74E2E" w:rsidRDefault="00A74E2E" w:rsidP="00A74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Сокр. </w:t>
            </w:r>
            <w:r w:rsidR="008F7740">
              <w:rPr>
                <w:sz w:val="24"/>
              </w:rPr>
              <w:t>(цена, руб.)</w:t>
            </w:r>
          </w:p>
        </w:tc>
        <w:tc>
          <w:tcPr>
            <w:tcW w:w="850" w:type="dxa"/>
            <w:vAlign w:val="center"/>
          </w:tcPr>
          <w:p w:rsidR="00A74E2E" w:rsidRDefault="00A74E2E" w:rsidP="00A74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3366" w:type="dxa"/>
            <w:vAlign w:val="center"/>
          </w:tcPr>
          <w:p w:rsidR="00A74E2E" w:rsidRDefault="00A74E2E" w:rsidP="00A74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A74E2E">
        <w:tc>
          <w:tcPr>
            <w:tcW w:w="534" w:type="dxa"/>
          </w:tcPr>
          <w:p w:rsidR="00A74E2E" w:rsidRDefault="00A74E2E" w:rsidP="00A74E2E">
            <w:r>
              <w:t>1</w:t>
            </w:r>
          </w:p>
        </w:tc>
        <w:tc>
          <w:tcPr>
            <w:tcW w:w="4152" w:type="dxa"/>
          </w:tcPr>
          <w:p w:rsidR="00A74E2E" w:rsidRDefault="00A74E2E" w:rsidP="00A74E2E">
            <w:pPr>
              <w:pStyle w:val="a7"/>
              <w:tabs>
                <w:tab w:val="clear" w:pos="4153"/>
                <w:tab w:val="clear" w:pos="8306"/>
              </w:tabs>
            </w:pPr>
            <w:r>
              <w:t xml:space="preserve">Собственно искатель </w:t>
            </w:r>
          </w:p>
        </w:tc>
        <w:tc>
          <w:tcPr>
            <w:tcW w:w="1744" w:type="dxa"/>
          </w:tcPr>
          <w:p w:rsidR="00A74E2E" w:rsidRDefault="00A74E2E" w:rsidP="00A74E2E">
            <w:r>
              <w:t>ИП-02(ПЗ</w:t>
            </w:r>
            <w:proofErr w:type="gramStart"/>
            <w:r>
              <w:t>)м</w:t>
            </w:r>
            <w:proofErr w:type="gramEnd"/>
          </w:p>
        </w:tc>
        <w:tc>
          <w:tcPr>
            <w:tcW w:w="850" w:type="dxa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</w:tcPr>
          <w:p w:rsidR="00A74E2E" w:rsidRDefault="00A74E2E" w:rsidP="00A74E2E">
            <w:r>
              <w:t>Без элементов питания</w:t>
            </w:r>
          </w:p>
        </w:tc>
      </w:tr>
      <w:tr w:rsidR="00A74E2E">
        <w:tc>
          <w:tcPr>
            <w:tcW w:w="534" w:type="dxa"/>
          </w:tcPr>
          <w:p w:rsidR="00A74E2E" w:rsidRDefault="00A74E2E" w:rsidP="00A74E2E">
            <w:r>
              <w:t>2</w:t>
            </w:r>
          </w:p>
        </w:tc>
        <w:tc>
          <w:tcPr>
            <w:tcW w:w="4152" w:type="dxa"/>
          </w:tcPr>
          <w:p w:rsidR="00A74E2E" w:rsidRDefault="00A74E2E" w:rsidP="00A74E2E">
            <w:r>
              <w:t>Головные телефоны ТОН-2м</w:t>
            </w:r>
          </w:p>
        </w:tc>
        <w:tc>
          <w:tcPr>
            <w:tcW w:w="1744" w:type="dxa"/>
          </w:tcPr>
          <w:p w:rsidR="00A74E2E" w:rsidRDefault="00A74E2E" w:rsidP="00A74E2E">
            <w:pPr>
              <w:jc w:val="center"/>
            </w:pPr>
            <w:proofErr w:type="gramStart"/>
            <w:r>
              <w:t>ТЛФ</w:t>
            </w:r>
            <w:proofErr w:type="gramEnd"/>
          </w:p>
        </w:tc>
        <w:tc>
          <w:tcPr>
            <w:tcW w:w="850" w:type="dxa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</w:tcPr>
          <w:p w:rsidR="00A74E2E" w:rsidRDefault="00A74E2E" w:rsidP="00A74E2E">
            <w:r>
              <w:rPr>
                <w:lang w:val="en-US"/>
              </w:rPr>
              <w:t>Ra</w:t>
            </w:r>
            <w:r>
              <w:t xml:space="preserve">=3,2кОм, с  разъемом </w:t>
            </w:r>
          </w:p>
        </w:tc>
      </w:tr>
      <w:tr w:rsidR="00A74E2E">
        <w:tc>
          <w:tcPr>
            <w:tcW w:w="534" w:type="dxa"/>
          </w:tcPr>
          <w:p w:rsidR="00A74E2E" w:rsidRDefault="00A74E2E" w:rsidP="00A74E2E">
            <w:r>
              <w:t>3</w:t>
            </w:r>
          </w:p>
        </w:tc>
        <w:tc>
          <w:tcPr>
            <w:tcW w:w="4152" w:type="dxa"/>
          </w:tcPr>
          <w:p w:rsidR="00A74E2E" w:rsidRDefault="00A74E2E" w:rsidP="00A74E2E">
            <w:r>
              <w:t>Руководство по эксплуатации</w:t>
            </w:r>
          </w:p>
        </w:tc>
        <w:tc>
          <w:tcPr>
            <w:tcW w:w="1744" w:type="dxa"/>
          </w:tcPr>
          <w:p w:rsidR="00A74E2E" w:rsidRDefault="00A74E2E" w:rsidP="00A74E2E">
            <w:pPr>
              <w:jc w:val="center"/>
            </w:pPr>
            <w:r>
              <w:t>РЭ</w:t>
            </w:r>
          </w:p>
        </w:tc>
        <w:tc>
          <w:tcPr>
            <w:tcW w:w="850" w:type="dxa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</w:tcPr>
          <w:p w:rsidR="00A74E2E" w:rsidRDefault="00A74E2E" w:rsidP="00A74E2E">
            <w:r>
              <w:t xml:space="preserve">Брошюра </w:t>
            </w:r>
            <w:r w:rsidR="002E4572">
              <w:t>39 стр. фор. А5</w:t>
            </w:r>
          </w:p>
        </w:tc>
      </w:tr>
      <w:tr w:rsidR="00A74E2E">
        <w:tc>
          <w:tcPr>
            <w:tcW w:w="534" w:type="dxa"/>
          </w:tcPr>
          <w:p w:rsidR="00A74E2E" w:rsidRDefault="00A74E2E" w:rsidP="00A74E2E">
            <w:r>
              <w:t>4</w:t>
            </w:r>
          </w:p>
        </w:tc>
        <w:tc>
          <w:tcPr>
            <w:tcW w:w="4152" w:type="dxa"/>
          </w:tcPr>
          <w:p w:rsidR="00A74E2E" w:rsidRDefault="00A74E2E" w:rsidP="00A74E2E">
            <w:r>
              <w:t xml:space="preserve">Штырь контактный </w:t>
            </w:r>
            <w:r w:rsidR="00235602">
              <w:t>сигнальный</w:t>
            </w:r>
          </w:p>
        </w:tc>
        <w:tc>
          <w:tcPr>
            <w:tcW w:w="1744" w:type="dxa"/>
          </w:tcPr>
          <w:p w:rsidR="00A74E2E" w:rsidRDefault="00A74E2E" w:rsidP="00A74E2E">
            <w:pPr>
              <w:jc w:val="center"/>
            </w:pPr>
            <w:r>
              <w:t>ШК</w:t>
            </w:r>
            <w:r w:rsidR="008F7740">
              <w:t xml:space="preserve"> (600)</w:t>
            </w:r>
          </w:p>
        </w:tc>
        <w:tc>
          <w:tcPr>
            <w:tcW w:w="850" w:type="dxa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</w:tcPr>
          <w:p w:rsidR="00A74E2E" w:rsidRDefault="00A74E2E" w:rsidP="00A74E2E">
            <w:r>
              <w:t>Шнур 0,8-1м с разъемом</w:t>
            </w:r>
          </w:p>
        </w:tc>
      </w:tr>
      <w:tr w:rsidR="00235602">
        <w:tc>
          <w:tcPr>
            <w:tcW w:w="534" w:type="dxa"/>
          </w:tcPr>
          <w:p w:rsidR="00235602" w:rsidRDefault="00235602" w:rsidP="00AA142C">
            <w:r>
              <w:t>5</w:t>
            </w:r>
          </w:p>
        </w:tc>
        <w:tc>
          <w:tcPr>
            <w:tcW w:w="4152" w:type="dxa"/>
          </w:tcPr>
          <w:p w:rsidR="00235602" w:rsidRDefault="00235602" w:rsidP="00AA142C">
            <w:r>
              <w:t>Штырь контактный земляной</w:t>
            </w:r>
          </w:p>
        </w:tc>
        <w:tc>
          <w:tcPr>
            <w:tcW w:w="1744" w:type="dxa"/>
          </w:tcPr>
          <w:p w:rsidR="00235602" w:rsidRDefault="00235602" w:rsidP="00AA142C">
            <w:pPr>
              <w:jc w:val="center"/>
            </w:pPr>
            <w:r>
              <w:t>ШЗ</w:t>
            </w:r>
            <w:r w:rsidR="008F7740">
              <w:t xml:space="preserve"> (400)</w:t>
            </w:r>
          </w:p>
        </w:tc>
        <w:tc>
          <w:tcPr>
            <w:tcW w:w="850" w:type="dxa"/>
          </w:tcPr>
          <w:p w:rsidR="00235602" w:rsidRDefault="00235602" w:rsidP="00AA142C">
            <w:pPr>
              <w:jc w:val="center"/>
            </w:pPr>
            <w:r>
              <w:t>1</w:t>
            </w:r>
          </w:p>
        </w:tc>
        <w:tc>
          <w:tcPr>
            <w:tcW w:w="3366" w:type="dxa"/>
          </w:tcPr>
          <w:p w:rsidR="00235602" w:rsidRDefault="00235602" w:rsidP="00AA142C">
            <w:r>
              <w:t>Шнур 0,8-1м с клеммой</w:t>
            </w:r>
          </w:p>
        </w:tc>
      </w:tr>
      <w:tr w:rsidR="00A74E2E">
        <w:tc>
          <w:tcPr>
            <w:tcW w:w="534" w:type="dxa"/>
          </w:tcPr>
          <w:p w:rsidR="00A74E2E" w:rsidRDefault="00235602" w:rsidP="00A74E2E">
            <w:r>
              <w:t>6</w:t>
            </w:r>
          </w:p>
        </w:tc>
        <w:tc>
          <w:tcPr>
            <w:tcW w:w="4152" w:type="dxa"/>
          </w:tcPr>
          <w:p w:rsidR="00A74E2E" w:rsidRDefault="00A74E2E" w:rsidP="00A74E2E">
            <w:pPr>
              <w:pStyle w:val="a7"/>
              <w:tabs>
                <w:tab w:val="clear" w:pos="4153"/>
                <w:tab w:val="clear" w:pos="8306"/>
              </w:tabs>
              <w:rPr>
                <w:spacing w:val="-8"/>
              </w:rPr>
            </w:pPr>
            <w:r>
              <w:rPr>
                <w:spacing w:val="-8"/>
              </w:rPr>
              <w:t>Катушка селекции кабеля и ПКЗ</w:t>
            </w:r>
          </w:p>
        </w:tc>
        <w:tc>
          <w:tcPr>
            <w:tcW w:w="1744" w:type="dxa"/>
          </w:tcPr>
          <w:p w:rsidR="00A74E2E" w:rsidRDefault="00A74E2E" w:rsidP="00A74E2E">
            <w:pPr>
              <w:jc w:val="center"/>
            </w:pPr>
            <w:r>
              <w:t>КС</w:t>
            </w:r>
            <w:r w:rsidR="008F7740">
              <w:t xml:space="preserve"> (400) </w:t>
            </w:r>
          </w:p>
        </w:tc>
        <w:tc>
          <w:tcPr>
            <w:tcW w:w="850" w:type="dxa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</w:tcPr>
          <w:p w:rsidR="00A74E2E" w:rsidRDefault="00A74E2E" w:rsidP="00A74E2E">
            <w:r>
              <w:t>Шнур ≥ 1м с разъемом</w:t>
            </w:r>
          </w:p>
        </w:tc>
      </w:tr>
      <w:tr w:rsidR="00A74E2E">
        <w:tc>
          <w:tcPr>
            <w:tcW w:w="534" w:type="dxa"/>
          </w:tcPr>
          <w:p w:rsidR="00A74E2E" w:rsidRDefault="00235602" w:rsidP="00A74E2E">
            <w:r>
              <w:t>7</w:t>
            </w:r>
          </w:p>
        </w:tc>
        <w:tc>
          <w:tcPr>
            <w:tcW w:w="4152" w:type="dxa"/>
          </w:tcPr>
          <w:p w:rsidR="00A74E2E" w:rsidRDefault="00A74E2E" w:rsidP="00A74E2E">
            <w:r>
              <w:t>Антенна штыревая</w:t>
            </w:r>
          </w:p>
        </w:tc>
        <w:tc>
          <w:tcPr>
            <w:tcW w:w="1744" w:type="dxa"/>
          </w:tcPr>
          <w:p w:rsidR="00A74E2E" w:rsidRDefault="00A74E2E" w:rsidP="00A74E2E">
            <w:pPr>
              <w:jc w:val="center"/>
            </w:pPr>
            <w:r>
              <w:t>АШ</w:t>
            </w:r>
            <w:r w:rsidR="008F7740">
              <w:t xml:space="preserve"> (300)</w:t>
            </w:r>
          </w:p>
        </w:tc>
        <w:tc>
          <w:tcPr>
            <w:tcW w:w="850" w:type="dxa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</w:tcPr>
          <w:p w:rsidR="00A74E2E" w:rsidRDefault="00A74E2E" w:rsidP="00A74E2E">
            <w:r>
              <w:t>Шнур ≥ 1м с разъемом</w:t>
            </w:r>
          </w:p>
        </w:tc>
      </w:tr>
      <w:tr w:rsidR="00A74E2E">
        <w:tc>
          <w:tcPr>
            <w:tcW w:w="534" w:type="dxa"/>
            <w:vAlign w:val="center"/>
          </w:tcPr>
          <w:p w:rsidR="00A74E2E" w:rsidRDefault="00235602" w:rsidP="00A74E2E">
            <w:r>
              <w:t>8</w:t>
            </w:r>
          </w:p>
        </w:tc>
        <w:tc>
          <w:tcPr>
            <w:tcW w:w="4152" w:type="dxa"/>
            <w:vAlign w:val="center"/>
          </w:tcPr>
          <w:p w:rsidR="00A74E2E" w:rsidRDefault="00A74E2E" w:rsidP="00A74E2E">
            <w:r>
              <w:t>Ремень плечевой</w:t>
            </w:r>
          </w:p>
        </w:tc>
        <w:tc>
          <w:tcPr>
            <w:tcW w:w="1744" w:type="dxa"/>
            <w:vAlign w:val="center"/>
          </w:tcPr>
          <w:p w:rsidR="00A74E2E" w:rsidRDefault="00A74E2E" w:rsidP="00A74E2E">
            <w:pPr>
              <w:jc w:val="center"/>
            </w:pPr>
            <w:proofErr w:type="gramStart"/>
            <w:r>
              <w:t>Р</w:t>
            </w:r>
            <w:proofErr w:type="gramEnd"/>
            <w:r w:rsidR="008F7740">
              <w:t xml:space="preserve"> (200)</w:t>
            </w:r>
          </w:p>
        </w:tc>
        <w:tc>
          <w:tcPr>
            <w:tcW w:w="850" w:type="dxa"/>
            <w:vAlign w:val="center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  <w:vAlign w:val="center"/>
          </w:tcPr>
          <w:p w:rsidR="00A74E2E" w:rsidRPr="00E62CCD" w:rsidRDefault="00A74E2E" w:rsidP="00A74E2E">
            <w:pPr>
              <w:rPr>
                <w:spacing w:val="-4"/>
              </w:rPr>
            </w:pPr>
            <w:r w:rsidRPr="00E62CCD">
              <w:rPr>
                <w:spacing w:val="-4"/>
              </w:rPr>
              <w:t xml:space="preserve">Ремень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E62CCD">
                <w:rPr>
                  <w:spacing w:val="-4"/>
                </w:rPr>
                <w:t>1,2 м</w:t>
              </w:r>
            </w:smartTag>
            <w:r w:rsidRPr="00E62CCD">
              <w:rPr>
                <w:spacing w:val="-4"/>
              </w:rPr>
              <w:t xml:space="preserve">, две пряжки и </w:t>
            </w:r>
            <w:r w:rsidRPr="00E62CCD">
              <w:rPr>
                <w:spacing w:val="-4"/>
              </w:rPr>
              <w:lastRenderedPageBreak/>
              <w:t>два карабина,  0,1 кг макс</w:t>
            </w:r>
          </w:p>
        </w:tc>
      </w:tr>
      <w:tr w:rsidR="00A74E2E">
        <w:tc>
          <w:tcPr>
            <w:tcW w:w="534" w:type="dxa"/>
            <w:vAlign w:val="center"/>
          </w:tcPr>
          <w:p w:rsidR="00A74E2E" w:rsidRDefault="00235602" w:rsidP="00A74E2E">
            <w:r>
              <w:lastRenderedPageBreak/>
              <w:t>9</w:t>
            </w:r>
          </w:p>
        </w:tc>
        <w:tc>
          <w:tcPr>
            <w:tcW w:w="4152" w:type="dxa"/>
            <w:vAlign w:val="center"/>
          </w:tcPr>
          <w:p w:rsidR="00A74E2E" w:rsidRDefault="00A74E2E" w:rsidP="00A74E2E">
            <w:r>
              <w:t xml:space="preserve">Чехол транспортный </w:t>
            </w:r>
          </w:p>
        </w:tc>
        <w:tc>
          <w:tcPr>
            <w:tcW w:w="1744" w:type="dxa"/>
            <w:vAlign w:val="center"/>
          </w:tcPr>
          <w:p w:rsidR="00A74E2E" w:rsidRDefault="00A74E2E" w:rsidP="00A74E2E">
            <w:pPr>
              <w:jc w:val="center"/>
            </w:pPr>
            <w:r>
              <w:t>Ч</w:t>
            </w:r>
            <w:r w:rsidR="008F7740">
              <w:t xml:space="preserve"> (400)</w:t>
            </w:r>
          </w:p>
        </w:tc>
        <w:tc>
          <w:tcPr>
            <w:tcW w:w="850" w:type="dxa"/>
            <w:vAlign w:val="center"/>
          </w:tcPr>
          <w:p w:rsidR="00A74E2E" w:rsidRDefault="00A74E2E" w:rsidP="00A74E2E">
            <w:pPr>
              <w:jc w:val="center"/>
            </w:pPr>
            <w:r>
              <w:t>1</w:t>
            </w:r>
          </w:p>
        </w:tc>
        <w:tc>
          <w:tcPr>
            <w:tcW w:w="3366" w:type="dxa"/>
            <w:vAlign w:val="center"/>
          </w:tcPr>
          <w:p w:rsidR="00A74E2E" w:rsidRPr="00E62CCD" w:rsidRDefault="002E4572" w:rsidP="00A74E2E">
            <w:pPr>
              <w:rPr>
                <w:spacing w:val="-6"/>
              </w:rPr>
            </w:pPr>
            <w:r>
              <w:rPr>
                <w:spacing w:val="-6"/>
              </w:rPr>
              <w:t>50</w:t>
            </w:r>
            <w:r w:rsidR="00A74E2E" w:rsidRPr="00E62CCD">
              <w:rPr>
                <w:spacing w:val="-6"/>
              </w:rPr>
              <w:t>х</w:t>
            </w:r>
            <w:r>
              <w:rPr>
                <w:spacing w:val="-6"/>
              </w:rPr>
              <w:t>16</w:t>
            </w:r>
            <w:r w:rsidR="00A74E2E" w:rsidRPr="00E62CCD">
              <w:rPr>
                <w:spacing w:val="-6"/>
              </w:rPr>
              <w:t xml:space="preserve">х10 см,   </w:t>
            </w:r>
            <w:smartTag w:uri="urn:schemas-microsoft-com:office:smarttags" w:element="metricconverter">
              <w:smartTagPr>
                <w:attr w:name="ProductID" w:val="0,2 кг"/>
              </w:smartTagPr>
              <w:r w:rsidR="00A74E2E" w:rsidRPr="00E62CCD">
                <w:rPr>
                  <w:spacing w:val="-6"/>
                </w:rPr>
                <w:t>0,</w:t>
              </w:r>
              <w:r>
                <w:rPr>
                  <w:spacing w:val="-6"/>
                </w:rPr>
                <w:t>2</w:t>
              </w:r>
              <w:r w:rsidR="00A74E2E" w:rsidRPr="00E62CCD">
                <w:rPr>
                  <w:spacing w:val="-6"/>
                </w:rPr>
                <w:t xml:space="preserve"> кг</w:t>
              </w:r>
            </w:smartTag>
            <w:r w:rsidR="00A74E2E" w:rsidRPr="00E62CCD">
              <w:rPr>
                <w:spacing w:val="-6"/>
              </w:rPr>
              <w:t xml:space="preserve"> макс </w:t>
            </w:r>
          </w:p>
        </w:tc>
      </w:tr>
    </w:tbl>
    <w:p w:rsidR="00A74E2E" w:rsidRDefault="00A74E2E" w:rsidP="00A74E2E">
      <w:pPr>
        <w:ind w:firstLine="567"/>
        <w:rPr>
          <w:sz w:val="16"/>
        </w:rPr>
      </w:pPr>
    </w:p>
    <w:p w:rsidR="00FA4AC9" w:rsidRDefault="00FA4AC9" w:rsidP="00A74E2E">
      <w:pPr>
        <w:ind w:firstLine="567"/>
        <w:rPr>
          <w:sz w:val="16"/>
        </w:rPr>
      </w:pPr>
    </w:p>
    <w:p w:rsidR="00FA4AC9" w:rsidRDefault="00FA4AC9" w:rsidP="00A74E2E">
      <w:pPr>
        <w:ind w:firstLine="567"/>
        <w:rPr>
          <w:sz w:val="16"/>
        </w:rPr>
      </w:pPr>
    </w:p>
    <w:p w:rsidR="006E16DF" w:rsidRDefault="00A74E2E" w:rsidP="00A74E2E">
      <w:pPr>
        <w:jc w:val="both"/>
        <w:rPr>
          <w:b/>
          <w:spacing w:val="-2"/>
        </w:rPr>
      </w:pPr>
      <w:r w:rsidRPr="00FA4AC9">
        <w:rPr>
          <w:spacing w:val="-2"/>
        </w:rPr>
        <w:t xml:space="preserve">ПРИМЕЧАНИЕ. Элементами питания искатель не комплектуется ввиду ограниченного срока их хранения. В особых </w:t>
      </w:r>
      <w:proofErr w:type="gramStart"/>
      <w:r w:rsidRPr="00FA4AC9">
        <w:rPr>
          <w:spacing w:val="-2"/>
        </w:rPr>
        <w:t>случаях</w:t>
      </w:r>
      <w:proofErr w:type="gramEnd"/>
      <w:r w:rsidRPr="00FA4AC9">
        <w:rPr>
          <w:spacing w:val="-2"/>
        </w:rPr>
        <w:t xml:space="preserve"> при заказе элементы питания могут быть поста</w:t>
      </w:r>
      <w:r w:rsidRPr="00FA4AC9">
        <w:rPr>
          <w:spacing w:val="-2"/>
        </w:rPr>
        <w:t>в</w:t>
      </w:r>
      <w:r w:rsidRPr="00FA4AC9">
        <w:rPr>
          <w:spacing w:val="-2"/>
        </w:rPr>
        <w:t>лены,  что должно быть отражено  в договоре на поставку</w:t>
      </w:r>
      <w:r w:rsidRPr="006E16DF">
        <w:rPr>
          <w:b/>
          <w:spacing w:val="-2"/>
        </w:rPr>
        <w:t xml:space="preserve">. </w:t>
      </w:r>
    </w:p>
    <w:p w:rsidR="00A74E2E" w:rsidRPr="006E16DF" w:rsidRDefault="00A74E2E" w:rsidP="00A74E2E">
      <w:pPr>
        <w:jc w:val="both"/>
        <w:rPr>
          <w:spacing w:val="-2"/>
        </w:rPr>
      </w:pPr>
      <w:r w:rsidRPr="006E16DF">
        <w:rPr>
          <w:bCs/>
          <w:spacing w:val="-2"/>
        </w:rPr>
        <w:t>Гарантии изготовителя искателя на элементы питания не распространяются</w:t>
      </w:r>
      <w:r w:rsidR="008C6AEA">
        <w:rPr>
          <w:bCs/>
          <w:spacing w:val="-2"/>
        </w:rPr>
        <w:t xml:space="preserve"> ввиду н</w:t>
      </w:r>
      <w:r w:rsidR="008C6AEA">
        <w:rPr>
          <w:bCs/>
          <w:spacing w:val="-2"/>
        </w:rPr>
        <w:t>е</w:t>
      </w:r>
      <w:r w:rsidR="008C6AEA">
        <w:rPr>
          <w:bCs/>
          <w:spacing w:val="-2"/>
        </w:rPr>
        <w:t>возможности объективного контроля изготовителем условий и режимов их эксплуат</w:t>
      </w:r>
      <w:r w:rsidR="008C6AEA">
        <w:rPr>
          <w:bCs/>
          <w:spacing w:val="-2"/>
        </w:rPr>
        <w:t>а</w:t>
      </w:r>
      <w:r w:rsidR="008C6AEA">
        <w:rPr>
          <w:bCs/>
          <w:spacing w:val="-2"/>
        </w:rPr>
        <w:t>ции</w:t>
      </w:r>
      <w:r w:rsidRPr="006E16DF">
        <w:rPr>
          <w:bCs/>
          <w:spacing w:val="-2"/>
        </w:rPr>
        <w:t>.</w:t>
      </w:r>
    </w:p>
    <w:p w:rsidR="00A74E2E" w:rsidRDefault="00A74E2E" w:rsidP="00A74E2E">
      <w:pPr>
        <w:ind w:firstLine="567"/>
        <w:jc w:val="both"/>
        <w:rPr>
          <w:b/>
          <w:lang w:val="en-US"/>
        </w:rPr>
      </w:pPr>
    </w:p>
    <w:p w:rsidR="006A01F1" w:rsidRDefault="006A01F1" w:rsidP="00A74E2E">
      <w:pPr>
        <w:ind w:firstLine="567"/>
        <w:jc w:val="both"/>
        <w:rPr>
          <w:b/>
          <w:lang w:val="en-US"/>
        </w:rPr>
      </w:pPr>
    </w:p>
    <w:p w:rsidR="006A01F1" w:rsidRDefault="006A01F1" w:rsidP="00A74E2E">
      <w:pPr>
        <w:ind w:firstLine="567"/>
        <w:jc w:val="both"/>
        <w:rPr>
          <w:b/>
          <w:lang w:val="en-US"/>
        </w:rPr>
      </w:pPr>
    </w:p>
    <w:p w:rsidR="006A01F1" w:rsidRDefault="006A01F1" w:rsidP="00A74E2E">
      <w:pPr>
        <w:ind w:firstLine="567"/>
        <w:jc w:val="both"/>
        <w:rPr>
          <w:b/>
          <w:lang w:val="en-US"/>
        </w:rPr>
      </w:pPr>
    </w:p>
    <w:p w:rsidR="006A01F1" w:rsidRPr="006A01F1" w:rsidRDefault="006A01F1" w:rsidP="00A74E2E">
      <w:pPr>
        <w:ind w:firstLine="567"/>
        <w:jc w:val="both"/>
        <w:rPr>
          <w:b/>
          <w:lang w:val="en-US"/>
        </w:rPr>
      </w:pPr>
    </w:p>
    <w:p w:rsidR="00FA4AC9" w:rsidRPr="00FA4AC9" w:rsidRDefault="00FA4AC9" w:rsidP="00A74E2E">
      <w:pPr>
        <w:ind w:firstLine="567"/>
        <w:jc w:val="both"/>
      </w:pPr>
    </w:p>
    <w:p w:rsidR="004E6F68" w:rsidRPr="004E6F68" w:rsidRDefault="004E6F68" w:rsidP="004E6F68">
      <w:pPr>
        <w:sectPr w:rsidR="004E6F68" w:rsidRPr="004E6F68" w:rsidSect="001D654C">
          <w:footerReference w:type="even" r:id="rId7"/>
          <w:footerReference w:type="default" r:id="rId8"/>
          <w:pgSz w:w="11906" w:h="16838"/>
          <w:pgMar w:top="567" w:right="567" w:bottom="567" w:left="851" w:header="709" w:footer="709" w:gutter="0"/>
          <w:cols w:space="708"/>
          <w:titlePg/>
          <w:docGrid w:linePitch="360"/>
        </w:sectPr>
      </w:pPr>
    </w:p>
    <w:p w:rsidR="00235602" w:rsidRDefault="00C97492" w:rsidP="00023E8F">
      <w:pPr>
        <w:pStyle w:val="20"/>
        <w:spacing w:after="0" w:line="240" w:lineRule="auto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3248025" cy="4895850"/>
            <wp:effectExtent l="19050" t="0" r="9525" b="0"/>
            <wp:docPr id="1" name="Рисунок 1" descr="ип_2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п_2 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BE3F18" w:rsidP="00235602">
      <w:pPr>
        <w:rPr>
          <w:b/>
          <w:sz w:val="24"/>
        </w:rPr>
      </w:pPr>
      <w:r>
        <w:rPr>
          <w:b/>
          <w:sz w:val="24"/>
        </w:rPr>
        <w:t>Рис.4</w:t>
      </w:r>
      <w:r w:rsidR="00235602" w:rsidRPr="00442D2D">
        <w:rPr>
          <w:b/>
          <w:sz w:val="24"/>
        </w:rPr>
        <w:t xml:space="preserve">.1. Комплект  поставки искателя </w:t>
      </w:r>
    </w:p>
    <w:p w:rsidR="00235602" w:rsidRPr="00442D2D" w:rsidRDefault="00235602" w:rsidP="00235602">
      <w:pPr>
        <w:rPr>
          <w:b/>
          <w:sz w:val="24"/>
        </w:rPr>
      </w:pPr>
      <w:r w:rsidRPr="00442D2D">
        <w:rPr>
          <w:b/>
          <w:sz w:val="24"/>
        </w:rPr>
        <w:t>и его конструкция</w:t>
      </w:r>
    </w:p>
    <w:p w:rsidR="00235602" w:rsidRDefault="003A1677" w:rsidP="00235602">
      <w:pPr>
        <w:rPr>
          <w:sz w:val="24"/>
        </w:rPr>
      </w:pPr>
      <w:r>
        <w:rPr>
          <w:sz w:val="24"/>
        </w:rPr>
        <w:t xml:space="preserve">Штыри контактные </w:t>
      </w:r>
      <w:r w:rsidR="00BE3F18">
        <w:rPr>
          <w:sz w:val="24"/>
        </w:rPr>
        <w:t>(</w:t>
      </w:r>
      <w:r>
        <w:rPr>
          <w:sz w:val="24"/>
        </w:rPr>
        <w:t>сигнальный и земляной</w:t>
      </w:r>
      <w:r w:rsidR="00BE3F18">
        <w:rPr>
          <w:sz w:val="24"/>
        </w:rPr>
        <w:t>),</w:t>
      </w:r>
      <w:r>
        <w:rPr>
          <w:sz w:val="24"/>
        </w:rPr>
        <w:t xml:space="preserve"> </w:t>
      </w:r>
      <w:r w:rsidR="00235602">
        <w:rPr>
          <w:sz w:val="24"/>
        </w:rPr>
        <w:t>чехол транспортный  не показаны.</w:t>
      </w:r>
    </w:p>
    <w:p w:rsidR="00023E8F" w:rsidRDefault="00BA1D9B" w:rsidP="00023E8F">
      <w:pPr>
        <w:pStyle w:val="20"/>
        <w:spacing w:after="0" w:line="240" w:lineRule="auto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06" type="#_x0000_t202" style="position:absolute;left:0;text-align:left;margin-left:5.45pt;margin-top:7.1pt;width:228.9pt;height:297pt;z-index:251656704" stroked="f">
            <v:textbox>
              <w:txbxContent>
                <w:p w:rsidR="007345E1" w:rsidRPr="00AA142C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AA142C">
                    <w:rPr>
                      <w:sz w:val="22"/>
                      <w:szCs w:val="22"/>
                    </w:rPr>
                    <w:t>корпус</w:t>
                  </w:r>
                  <w:r>
                    <w:rPr>
                      <w:sz w:val="22"/>
                      <w:szCs w:val="22"/>
                    </w:rPr>
                    <w:t>-</w:t>
                  </w:r>
                  <w:r w:rsidRPr="00AA142C">
                    <w:rPr>
                      <w:sz w:val="22"/>
                      <w:szCs w:val="22"/>
                    </w:rPr>
                    <w:t xml:space="preserve">штанга </w:t>
                  </w:r>
                </w:p>
                <w:p w:rsidR="007345E1" w:rsidRPr="00AA142C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AA142C">
                    <w:rPr>
                      <w:sz w:val="22"/>
                      <w:szCs w:val="22"/>
                    </w:rPr>
                    <w:t>элементный отсек</w:t>
                  </w:r>
                </w:p>
                <w:p w:rsidR="007345E1" w:rsidRPr="00AA142C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AA142C">
                    <w:rPr>
                      <w:sz w:val="22"/>
                      <w:szCs w:val="22"/>
                    </w:rPr>
                    <w:t>передняя панель</w:t>
                  </w:r>
                </w:p>
                <w:p w:rsidR="007345E1" w:rsidRPr="00AA142C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AA142C">
                    <w:rPr>
                      <w:sz w:val="22"/>
                      <w:szCs w:val="22"/>
                    </w:rPr>
                    <w:t xml:space="preserve">вилка </w:t>
                  </w:r>
                  <w:proofErr w:type="spellStart"/>
                  <w:r w:rsidRPr="00AA142C">
                    <w:rPr>
                      <w:sz w:val="22"/>
                      <w:szCs w:val="22"/>
                    </w:rPr>
                    <w:t>байонетного</w:t>
                  </w:r>
                  <w:proofErr w:type="spellEnd"/>
                  <w:r w:rsidRPr="00AA142C">
                    <w:rPr>
                      <w:sz w:val="22"/>
                      <w:szCs w:val="22"/>
                    </w:rPr>
                    <w:t xml:space="preserve"> разъема для по</w:t>
                  </w:r>
                  <w:r w:rsidRPr="00AA142C">
                    <w:rPr>
                      <w:sz w:val="22"/>
                      <w:szCs w:val="22"/>
                    </w:rPr>
                    <w:t>д</w:t>
                  </w:r>
                  <w:r w:rsidRPr="00AA142C">
                    <w:rPr>
                      <w:sz w:val="22"/>
                      <w:szCs w:val="22"/>
                    </w:rPr>
                    <w:t>ключения головных телефонов</w:t>
                  </w:r>
                </w:p>
                <w:p w:rsidR="007345E1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ручка регулятора громкости</w:t>
                  </w:r>
                </w:p>
                <w:p w:rsidR="007345E1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микротумблер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переключателя реж</w:t>
                  </w:r>
                  <w:r>
                    <w:rPr>
                      <w:sz w:val="22"/>
                      <w:szCs w:val="22"/>
                    </w:rPr>
                    <w:t>и</w:t>
                  </w:r>
                  <w:r>
                    <w:rPr>
                      <w:sz w:val="22"/>
                      <w:szCs w:val="22"/>
                    </w:rPr>
                    <w:t>мов работы (ПРР)</w:t>
                  </w:r>
                </w:p>
                <w:p w:rsidR="007345E1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гнездо высокочастотного </w:t>
                  </w:r>
                  <w:proofErr w:type="spellStart"/>
                  <w:r>
                    <w:rPr>
                      <w:sz w:val="22"/>
                      <w:szCs w:val="22"/>
                    </w:rPr>
                    <w:t>байанетн</w:t>
                  </w:r>
                  <w:r>
                    <w:rPr>
                      <w:sz w:val="22"/>
                      <w:szCs w:val="22"/>
                    </w:rPr>
                    <w:t>о</w:t>
                  </w:r>
                  <w:r>
                    <w:rPr>
                      <w:sz w:val="22"/>
                      <w:szCs w:val="22"/>
                    </w:rPr>
                    <w:t>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разъема для подключения выно</w:t>
                  </w:r>
                  <w:r>
                    <w:rPr>
                      <w:sz w:val="22"/>
                      <w:szCs w:val="22"/>
                    </w:rPr>
                    <w:t>с</w:t>
                  </w:r>
                  <w:r>
                    <w:rPr>
                      <w:sz w:val="22"/>
                      <w:szCs w:val="22"/>
                    </w:rPr>
                    <w:t>ных датчиков (ШК, КС, АШ)</w:t>
                  </w:r>
                </w:p>
                <w:p w:rsidR="007345E1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клемма-зажим «КОРПУС»</w:t>
                  </w:r>
                </w:p>
                <w:p w:rsidR="007345E1" w:rsidRDefault="007345E1" w:rsidP="00AA142C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крышка элементного отсека</w:t>
                  </w:r>
                </w:p>
                <w:p w:rsidR="007345E1" w:rsidRDefault="007345E1" w:rsidP="00AA142C">
                  <w:pPr>
                    <w:ind w:left="3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10,17 - кольца для крепления ремня</w:t>
                  </w:r>
                </w:p>
                <w:p w:rsidR="007345E1" w:rsidRDefault="007345E1" w:rsidP="00AA142C">
                  <w:pPr>
                    <w:ind w:left="3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11 - тройник катушки поисковой</w:t>
                  </w:r>
                </w:p>
                <w:p w:rsidR="007345E1" w:rsidRDefault="007345E1" w:rsidP="00AA142C">
                  <w:pPr>
                    <w:ind w:left="3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 13 – заглушки катушки поисковой</w:t>
                  </w:r>
                </w:p>
                <w:p w:rsidR="007345E1" w:rsidRDefault="007345E1" w:rsidP="00AA142C">
                  <w:pPr>
                    <w:ind w:left="3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14,15,16 – накидные гайки</w:t>
                  </w:r>
                </w:p>
                <w:p w:rsidR="007345E1" w:rsidRDefault="007345E1" w:rsidP="00AA142C">
                  <w:pPr>
                    <w:ind w:left="3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 – пылезащитная заглушка</w:t>
                  </w:r>
                </w:p>
                <w:p w:rsidR="007345E1" w:rsidRPr="00AA142C" w:rsidRDefault="007345E1" w:rsidP="00AA142C">
                  <w:pPr>
                    <w:ind w:left="36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 – ремень плечевой с карабинами</w:t>
                  </w:r>
                </w:p>
              </w:txbxContent>
            </v:textbox>
          </v:shape>
        </w:pict>
      </w: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AA142C" w:rsidRDefault="00AA142C" w:rsidP="00023E8F">
      <w:pPr>
        <w:pStyle w:val="20"/>
        <w:spacing w:after="0" w:line="240" w:lineRule="auto"/>
        <w:rPr>
          <w:b/>
        </w:rPr>
      </w:pPr>
    </w:p>
    <w:p w:rsidR="00AA142C" w:rsidRDefault="00AA142C" w:rsidP="00023E8F">
      <w:pPr>
        <w:pStyle w:val="20"/>
        <w:spacing w:after="0" w:line="240" w:lineRule="auto"/>
        <w:rPr>
          <w:b/>
        </w:rPr>
      </w:pPr>
    </w:p>
    <w:p w:rsidR="00AA142C" w:rsidRDefault="00AA142C" w:rsidP="00023E8F">
      <w:pPr>
        <w:pStyle w:val="20"/>
        <w:spacing w:after="0" w:line="240" w:lineRule="auto"/>
        <w:rPr>
          <w:b/>
        </w:rPr>
      </w:pPr>
    </w:p>
    <w:p w:rsidR="00AA142C" w:rsidRDefault="00AA142C" w:rsidP="00023E8F">
      <w:pPr>
        <w:pStyle w:val="20"/>
        <w:spacing w:after="0" w:line="240" w:lineRule="auto"/>
        <w:rPr>
          <w:b/>
        </w:rPr>
      </w:pPr>
    </w:p>
    <w:p w:rsidR="00AA142C" w:rsidRDefault="00AA142C" w:rsidP="00023E8F">
      <w:pPr>
        <w:pStyle w:val="20"/>
        <w:spacing w:after="0" w:line="240" w:lineRule="auto"/>
        <w:rPr>
          <w:b/>
        </w:rPr>
      </w:pPr>
    </w:p>
    <w:p w:rsidR="00AA142C" w:rsidRDefault="00AA142C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235602" w:rsidRDefault="00235602" w:rsidP="00023E8F">
      <w:pPr>
        <w:pStyle w:val="20"/>
        <w:spacing w:after="0" w:line="240" w:lineRule="auto"/>
        <w:rPr>
          <w:b/>
        </w:rPr>
      </w:pPr>
    </w:p>
    <w:p w:rsidR="00023E8F" w:rsidRDefault="00235602" w:rsidP="00A30175">
      <w:pPr>
        <w:pStyle w:val="20"/>
        <w:spacing w:after="0" w:line="240" w:lineRule="auto"/>
        <w:ind w:left="0"/>
        <w:jc w:val="both"/>
        <w:rPr>
          <w:spacing w:val="-2"/>
        </w:rPr>
      </w:pPr>
      <w:r>
        <w:rPr>
          <w:spacing w:val="-2"/>
        </w:rPr>
        <w:t>Где:</w:t>
      </w:r>
    </w:p>
    <w:p w:rsidR="00023E8F" w:rsidRDefault="00023E8F" w:rsidP="00A30175">
      <w:pPr>
        <w:pStyle w:val="20"/>
        <w:spacing w:after="0" w:line="240" w:lineRule="auto"/>
        <w:ind w:left="0" w:firstLine="327"/>
        <w:jc w:val="both"/>
        <w:rPr>
          <w:spacing w:val="-2"/>
        </w:rPr>
      </w:pPr>
      <w:r>
        <w:rPr>
          <w:spacing w:val="-2"/>
        </w:rPr>
        <w:t>ИП-02(ПЗ</w:t>
      </w:r>
      <w:proofErr w:type="gramStart"/>
      <w:r>
        <w:rPr>
          <w:spacing w:val="-2"/>
        </w:rPr>
        <w:t>)м</w:t>
      </w:r>
      <w:proofErr w:type="gramEnd"/>
      <w:r>
        <w:rPr>
          <w:spacing w:val="-2"/>
        </w:rPr>
        <w:t xml:space="preserve"> – собственно искатель;</w:t>
      </w:r>
    </w:p>
    <w:p w:rsidR="00023E8F" w:rsidRDefault="00023E8F" w:rsidP="00A30175">
      <w:pPr>
        <w:pStyle w:val="20"/>
        <w:spacing w:after="0" w:line="240" w:lineRule="auto"/>
        <w:ind w:left="0" w:firstLine="283"/>
        <w:jc w:val="both"/>
        <w:rPr>
          <w:spacing w:val="-2"/>
        </w:rPr>
      </w:pPr>
      <w:proofErr w:type="gramStart"/>
      <w:r>
        <w:rPr>
          <w:spacing w:val="-2"/>
        </w:rPr>
        <w:t>ТЛФ</w:t>
      </w:r>
      <w:proofErr w:type="gramEnd"/>
      <w:r>
        <w:rPr>
          <w:spacing w:val="-2"/>
        </w:rPr>
        <w:t xml:space="preserve"> – телефоны головные ТОН-2м с регулятором громкости, губчатыми амо</w:t>
      </w:r>
      <w:r>
        <w:rPr>
          <w:spacing w:val="-2"/>
        </w:rPr>
        <w:t>р</w:t>
      </w:r>
      <w:r>
        <w:rPr>
          <w:spacing w:val="-2"/>
        </w:rPr>
        <w:t xml:space="preserve">тизаторами и импортным </w:t>
      </w:r>
      <w:proofErr w:type="spellStart"/>
      <w:r>
        <w:rPr>
          <w:spacing w:val="-2"/>
        </w:rPr>
        <w:t>байонетным</w:t>
      </w:r>
      <w:proofErr w:type="spellEnd"/>
      <w:r>
        <w:rPr>
          <w:spacing w:val="-2"/>
        </w:rPr>
        <w:t xml:space="preserve"> разъемом</w:t>
      </w:r>
      <w:r w:rsidR="003A1677" w:rsidRPr="003A1677">
        <w:rPr>
          <w:spacing w:val="-2"/>
        </w:rPr>
        <w:t xml:space="preserve"> </w:t>
      </w:r>
      <w:r w:rsidR="003A1677">
        <w:rPr>
          <w:spacing w:val="-2"/>
          <w:lang w:val="en-US"/>
        </w:rPr>
        <w:t>FQ</w:t>
      </w:r>
      <w:r w:rsidR="003A1677" w:rsidRPr="003A1677">
        <w:rPr>
          <w:spacing w:val="-2"/>
        </w:rPr>
        <w:t>-14-4</w:t>
      </w:r>
      <w:r>
        <w:rPr>
          <w:spacing w:val="-2"/>
        </w:rPr>
        <w:t>(аналог 2РМ-ОНЦ);</w:t>
      </w:r>
    </w:p>
    <w:p w:rsidR="00023E8F" w:rsidRDefault="00023E8F" w:rsidP="00A30175">
      <w:pPr>
        <w:pStyle w:val="20"/>
        <w:spacing w:after="0" w:line="240" w:lineRule="auto"/>
        <w:ind w:left="0" w:firstLine="283"/>
        <w:jc w:val="both"/>
        <w:rPr>
          <w:spacing w:val="-2"/>
        </w:rPr>
      </w:pPr>
      <w:r>
        <w:rPr>
          <w:spacing w:val="-2"/>
        </w:rPr>
        <w:t>РЭ – руководство по эксплуатации;</w:t>
      </w:r>
    </w:p>
    <w:p w:rsidR="00023E8F" w:rsidRDefault="00023E8F" w:rsidP="00A30175">
      <w:pPr>
        <w:pStyle w:val="20"/>
        <w:spacing w:after="0" w:line="240" w:lineRule="auto"/>
        <w:ind w:left="0" w:firstLine="283"/>
        <w:jc w:val="both"/>
        <w:rPr>
          <w:spacing w:val="-6"/>
        </w:rPr>
      </w:pPr>
      <w:r w:rsidRPr="00851FEA">
        <w:rPr>
          <w:spacing w:val="-6"/>
        </w:rPr>
        <w:t>ШК – штырь контактный цельнометалл</w:t>
      </w:r>
      <w:r w:rsidRPr="00851FEA">
        <w:rPr>
          <w:spacing w:val="-6"/>
        </w:rPr>
        <w:t>и</w:t>
      </w:r>
      <w:r w:rsidRPr="00851FEA">
        <w:rPr>
          <w:spacing w:val="-6"/>
        </w:rPr>
        <w:t xml:space="preserve">ческий </w:t>
      </w:r>
      <w:r w:rsidR="00235602">
        <w:rPr>
          <w:spacing w:val="-6"/>
        </w:rPr>
        <w:t>с экранированным или коаксиал</w:t>
      </w:r>
      <w:r w:rsidR="00235602">
        <w:rPr>
          <w:spacing w:val="-6"/>
        </w:rPr>
        <w:t>ь</w:t>
      </w:r>
      <w:r w:rsidR="00235602">
        <w:rPr>
          <w:spacing w:val="-6"/>
        </w:rPr>
        <w:t xml:space="preserve">ным </w:t>
      </w:r>
      <w:r w:rsidRPr="00851FEA">
        <w:rPr>
          <w:spacing w:val="-6"/>
        </w:rPr>
        <w:t>шнуром и разъемом СР-50</w:t>
      </w:r>
      <w:r w:rsidR="00851FEA" w:rsidRPr="00851FEA">
        <w:rPr>
          <w:spacing w:val="-6"/>
        </w:rPr>
        <w:t xml:space="preserve"> (BNC)</w:t>
      </w:r>
      <w:r w:rsidRPr="00851FEA">
        <w:rPr>
          <w:spacing w:val="-6"/>
        </w:rPr>
        <w:t>;</w:t>
      </w:r>
    </w:p>
    <w:p w:rsidR="00235602" w:rsidRPr="00851FEA" w:rsidRDefault="00235602" w:rsidP="00A30175">
      <w:pPr>
        <w:pStyle w:val="20"/>
        <w:spacing w:after="0" w:line="240" w:lineRule="auto"/>
        <w:ind w:left="0" w:firstLine="283"/>
        <w:jc w:val="both"/>
        <w:rPr>
          <w:spacing w:val="-6"/>
        </w:rPr>
      </w:pPr>
      <w:r>
        <w:rPr>
          <w:spacing w:val="-6"/>
        </w:rPr>
        <w:t>ШЗ</w:t>
      </w:r>
      <w:r w:rsidRPr="00851FEA">
        <w:rPr>
          <w:spacing w:val="-6"/>
        </w:rPr>
        <w:t xml:space="preserve"> – штырь контактный цельнометалл</w:t>
      </w:r>
      <w:r w:rsidRPr="00851FEA">
        <w:rPr>
          <w:spacing w:val="-6"/>
        </w:rPr>
        <w:t>и</w:t>
      </w:r>
      <w:r w:rsidRPr="00851FEA">
        <w:rPr>
          <w:spacing w:val="-6"/>
        </w:rPr>
        <w:t xml:space="preserve">ческий </w:t>
      </w:r>
      <w:r>
        <w:rPr>
          <w:spacing w:val="-6"/>
        </w:rPr>
        <w:t>с монтажным соединительным пр</w:t>
      </w:r>
      <w:r>
        <w:rPr>
          <w:spacing w:val="-6"/>
        </w:rPr>
        <w:t>о</w:t>
      </w:r>
      <w:r>
        <w:rPr>
          <w:spacing w:val="-6"/>
        </w:rPr>
        <w:t>водом с клеммой Ф6мм</w:t>
      </w:r>
      <w:r w:rsidRPr="00851FEA">
        <w:rPr>
          <w:spacing w:val="-6"/>
        </w:rPr>
        <w:t>;</w:t>
      </w:r>
    </w:p>
    <w:p w:rsidR="00023E8F" w:rsidRDefault="00023E8F" w:rsidP="00A30175">
      <w:pPr>
        <w:pStyle w:val="20"/>
        <w:spacing w:after="0" w:line="240" w:lineRule="auto"/>
        <w:ind w:left="0" w:firstLine="283"/>
        <w:jc w:val="both"/>
        <w:rPr>
          <w:spacing w:val="-2"/>
        </w:rPr>
      </w:pPr>
      <w:r>
        <w:rPr>
          <w:spacing w:val="-2"/>
        </w:rPr>
        <w:t>КС – катушка для бесконтактной селе</w:t>
      </w:r>
      <w:r>
        <w:rPr>
          <w:spacing w:val="-2"/>
        </w:rPr>
        <w:t>к</w:t>
      </w:r>
      <w:r>
        <w:rPr>
          <w:spacing w:val="-2"/>
        </w:rPr>
        <w:t>ции кабеля в пучке и поиска мест коротк</w:t>
      </w:r>
      <w:r>
        <w:rPr>
          <w:spacing w:val="-2"/>
        </w:rPr>
        <w:t>о</w:t>
      </w:r>
      <w:r>
        <w:rPr>
          <w:spacing w:val="-2"/>
        </w:rPr>
        <w:lastRenderedPageBreak/>
        <w:t xml:space="preserve">го замыкания в </w:t>
      </w:r>
      <w:r w:rsidR="002E4572">
        <w:rPr>
          <w:spacing w:val="-2"/>
        </w:rPr>
        <w:t xml:space="preserve">кабеле и </w:t>
      </w:r>
      <w:r>
        <w:rPr>
          <w:spacing w:val="-2"/>
        </w:rPr>
        <w:t>скрытой проводке со шнуром и разъемом СР-50 (BNC);</w:t>
      </w:r>
    </w:p>
    <w:p w:rsidR="00023E8F" w:rsidRPr="00851FEA" w:rsidRDefault="00023E8F" w:rsidP="00A30175">
      <w:pPr>
        <w:pStyle w:val="20"/>
        <w:spacing w:after="0" w:line="240" w:lineRule="auto"/>
        <w:ind w:left="0" w:firstLine="283"/>
        <w:jc w:val="both"/>
        <w:rPr>
          <w:spacing w:val="-4"/>
        </w:rPr>
      </w:pPr>
      <w:r w:rsidRPr="00851FEA">
        <w:rPr>
          <w:spacing w:val="-4"/>
        </w:rPr>
        <w:t>АШ – антенна штыревая</w:t>
      </w:r>
      <w:r w:rsidR="001D654C" w:rsidRPr="00851FEA">
        <w:rPr>
          <w:spacing w:val="-4"/>
        </w:rPr>
        <w:t xml:space="preserve"> для бесконтак</w:t>
      </w:r>
      <w:r w:rsidR="001D654C" w:rsidRPr="00851FEA">
        <w:rPr>
          <w:spacing w:val="-4"/>
        </w:rPr>
        <w:t>т</w:t>
      </w:r>
      <w:r w:rsidR="001D654C" w:rsidRPr="00851FEA">
        <w:rPr>
          <w:spacing w:val="-4"/>
        </w:rPr>
        <w:t xml:space="preserve">ного поиска кабеля в пучке, </w:t>
      </w:r>
      <w:proofErr w:type="spellStart"/>
      <w:r w:rsidR="001D654C" w:rsidRPr="00851FEA">
        <w:rPr>
          <w:spacing w:val="-4"/>
        </w:rPr>
        <w:t>токонесущей</w:t>
      </w:r>
      <w:proofErr w:type="spellEnd"/>
      <w:r w:rsidR="001D654C" w:rsidRPr="00851FEA">
        <w:rPr>
          <w:spacing w:val="-4"/>
        </w:rPr>
        <w:t xml:space="preserve"> пары (жилы) в кабеле, проводов (</w:t>
      </w:r>
      <w:proofErr w:type="spellStart"/>
      <w:r w:rsidR="001D654C" w:rsidRPr="00851FEA">
        <w:rPr>
          <w:spacing w:val="-4"/>
        </w:rPr>
        <w:t>кроссир</w:t>
      </w:r>
      <w:r w:rsidR="001D654C" w:rsidRPr="00851FEA">
        <w:rPr>
          <w:spacing w:val="-4"/>
        </w:rPr>
        <w:t>о</w:t>
      </w:r>
      <w:r w:rsidR="001D654C" w:rsidRPr="00851FEA">
        <w:rPr>
          <w:spacing w:val="-4"/>
        </w:rPr>
        <w:t>вок</w:t>
      </w:r>
      <w:proofErr w:type="spellEnd"/>
      <w:r w:rsidR="001D654C" w:rsidRPr="00851FEA">
        <w:rPr>
          <w:spacing w:val="-4"/>
        </w:rPr>
        <w:t>) в кроссах, шкафах и т.п., а также тра</w:t>
      </w:r>
      <w:r w:rsidR="001D654C" w:rsidRPr="00851FEA">
        <w:rPr>
          <w:spacing w:val="-4"/>
        </w:rPr>
        <w:t>с</w:t>
      </w:r>
      <w:r w:rsidR="001D654C" w:rsidRPr="00851FEA">
        <w:rPr>
          <w:spacing w:val="-4"/>
        </w:rPr>
        <w:t xml:space="preserve">сы скрытой проводки в помещениях с </w:t>
      </w:r>
      <w:r w:rsidR="002E4572">
        <w:rPr>
          <w:spacing w:val="-4"/>
        </w:rPr>
        <w:t>э</w:t>
      </w:r>
      <w:r w:rsidR="002E4572">
        <w:rPr>
          <w:spacing w:val="-4"/>
        </w:rPr>
        <w:t>к</w:t>
      </w:r>
      <w:r w:rsidR="002E4572">
        <w:rPr>
          <w:spacing w:val="-4"/>
        </w:rPr>
        <w:t xml:space="preserve">ранированным или </w:t>
      </w:r>
      <w:r w:rsidR="00FA4AC9">
        <w:rPr>
          <w:spacing w:val="-4"/>
        </w:rPr>
        <w:t>коаксиальным</w:t>
      </w:r>
      <w:r w:rsidR="002E4572">
        <w:rPr>
          <w:spacing w:val="-4"/>
        </w:rPr>
        <w:t xml:space="preserve"> </w:t>
      </w:r>
      <w:r w:rsidR="001D654C" w:rsidRPr="00851FEA">
        <w:rPr>
          <w:spacing w:val="-4"/>
        </w:rPr>
        <w:t>шнуром и разъемом СР-50</w:t>
      </w:r>
      <w:r w:rsidR="00851FEA" w:rsidRPr="00851FEA">
        <w:rPr>
          <w:spacing w:val="-4"/>
        </w:rPr>
        <w:t xml:space="preserve"> (BNC)</w:t>
      </w:r>
      <w:r w:rsidR="001D654C" w:rsidRPr="00851FEA">
        <w:rPr>
          <w:spacing w:val="-4"/>
        </w:rPr>
        <w:t xml:space="preserve">. </w:t>
      </w:r>
    </w:p>
    <w:p w:rsidR="00023E8F" w:rsidRDefault="00023E8F" w:rsidP="00A30175">
      <w:pPr>
        <w:pStyle w:val="20"/>
        <w:spacing w:after="0" w:line="240" w:lineRule="auto"/>
        <w:ind w:left="0" w:firstLine="283"/>
        <w:jc w:val="both"/>
        <w:rPr>
          <w:spacing w:val="-2"/>
        </w:rPr>
      </w:pPr>
    </w:p>
    <w:p w:rsidR="00023E8F" w:rsidRPr="00E9687E" w:rsidRDefault="00023E8F" w:rsidP="00A30175">
      <w:pPr>
        <w:pStyle w:val="20"/>
        <w:spacing w:after="0" w:line="240" w:lineRule="auto"/>
        <w:ind w:left="0" w:firstLine="283"/>
        <w:jc w:val="both"/>
        <w:rPr>
          <w:spacing w:val="-2"/>
        </w:rPr>
      </w:pPr>
      <w:r w:rsidRPr="00E9687E">
        <w:rPr>
          <w:spacing w:val="-2"/>
        </w:rPr>
        <w:t>4.3. При заказе одного из вариантов и</w:t>
      </w:r>
      <w:r w:rsidRPr="00E9687E">
        <w:rPr>
          <w:spacing w:val="-2"/>
        </w:rPr>
        <w:t>с</w:t>
      </w:r>
      <w:r w:rsidRPr="00E9687E">
        <w:rPr>
          <w:spacing w:val="-2"/>
        </w:rPr>
        <w:t>кателя к номеру варианта поставки может быть добавлена буква «Р», обозначающая комплектацию ИП-02(ПЗ</w:t>
      </w:r>
      <w:proofErr w:type="gramStart"/>
      <w:r w:rsidRPr="00E9687E">
        <w:rPr>
          <w:spacing w:val="-2"/>
        </w:rPr>
        <w:t>)м</w:t>
      </w:r>
      <w:proofErr w:type="gramEnd"/>
      <w:r w:rsidRPr="00E9687E">
        <w:rPr>
          <w:spacing w:val="-2"/>
        </w:rPr>
        <w:t xml:space="preserve"> съемным на карабинах регулируемым по длине плеч</w:t>
      </w:r>
      <w:r w:rsidRPr="00E9687E">
        <w:rPr>
          <w:spacing w:val="-2"/>
        </w:rPr>
        <w:t>е</w:t>
      </w:r>
      <w:r w:rsidRPr="00E9687E">
        <w:rPr>
          <w:spacing w:val="-2"/>
        </w:rPr>
        <w:t xml:space="preserve">вым ремнем для переноса искателя в чехле </w:t>
      </w:r>
      <w:r w:rsidRPr="00E9687E">
        <w:rPr>
          <w:spacing w:val="-2"/>
        </w:rPr>
        <w:lastRenderedPageBreak/>
        <w:t>и без него в рабочем и нерабочем полож</w:t>
      </w:r>
      <w:r w:rsidRPr="00E9687E">
        <w:rPr>
          <w:spacing w:val="-2"/>
        </w:rPr>
        <w:t>е</w:t>
      </w:r>
      <w:r w:rsidRPr="00E9687E">
        <w:rPr>
          <w:spacing w:val="-2"/>
        </w:rPr>
        <w:t>ниях</w:t>
      </w:r>
      <w:r w:rsidR="001D654C">
        <w:rPr>
          <w:spacing w:val="-2"/>
        </w:rPr>
        <w:t xml:space="preserve"> (цена 200 руб.)</w:t>
      </w:r>
      <w:r w:rsidR="00362C6A">
        <w:rPr>
          <w:spacing w:val="-2"/>
        </w:rPr>
        <w:t xml:space="preserve">, а также буква </w:t>
      </w:r>
      <w:r w:rsidRPr="00E9687E">
        <w:rPr>
          <w:spacing w:val="-2"/>
        </w:rPr>
        <w:t>«Ч» в случае поставки чехла транспортного</w:t>
      </w:r>
      <w:r w:rsidR="001D654C">
        <w:rPr>
          <w:spacing w:val="-2"/>
        </w:rPr>
        <w:t xml:space="preserve"> (ц</w:t>
      </w:r>
      <w:r w:rsidR="001D654C">
        <w:rPr>
          <w:spacing w:val="-2"/>
        </w:rPr>
        <w:t>е</w:t>
      </w:r>
      <w:r w:rsidR="001D654C">
        <w:rPr>
          <w:spacing w:val="-2"/>
        </w:rPr>
        <w:t>на 400 руб.)</w:t>
      </w:r>
      <w:r w:rsidRPr="00E9687E">
        <w:rPr>
          <w:spacing w:val="-2"/>
        </w:rPr>
        <w:t>.</w:t>
      </w:r>
    </w:p>
    <w:p w:rsidR="001D654C" w:rsidRDefault="001D654C" w:rsidP="00023E8F">
      <w:pPr>
        <w:ind w:firstLine="567"/>
      </w:pPr>
    </w:p>
    <w:p w:rsidR="00023E8F" w:rsidRDefault="00023E8F" w:rsidP="00023E8F">
      <w:pPr>
        <w:ind w:firstLine="567"/>
        <w:rPr>
          <w:b/>
        </w:rPr>
      </w:pPr>
      <w:r>
        <w:rPr>
          <w:b/>
        </w:rPr>
        <w:t>Пример записи при заказе:</w:t>
      </w:r>
    </w:p>
    <w:p w:rsidR="00023E8F" w:rsidRDefault="00023E8F" w:rsidP="00023E8F">
      <w:pPr>
        <w:ind w:firstLine="567"/>
        <w:rPr>
          <w:sz w:val="16"/>
        </w:rPr>
      </w:pPr>
    </w:p>
    <w:p w:rsidR="00023E8F" w:rsidRDefault="00023E8F" w:rsidP="00023E8F">
      <w:pPr>
        <w:ind w:firstLine="567"/>
        <w:jc w:val="both"/>
      </w:pPr>
      <w:r>
        <w:t>Искатель повреждений ИП-02(ПЗ</w:t>
      </w:r>
      <w:proofErr w:type="gramStart"/>
      <w:r>
        <w:t>)м</w:t>
      </w:r>
      <w:proofErr w:type="gramEnd"/>
      <w:r>
        <w:t xml:space="preserve"> – вариант поставки </w:t>
      </w:r>
      <w:r w:rsidR="00FA4AC9">
        <w:t>6</w:t>
      </w:r>
      <w:r>
        <w:t>РЧ (входят: собственно искатель, головные телефоны, руков</w:t>
      </w:r>
      <w:r>
        <w:t>о</w:t>
      </w:r>
      <w:r>
        <w:t>дство по эксплуатации, штырь контак</w:t>
      </w:r>
      <w:r>
        <w:t>т</w:t>
      </w:r>
      <w:r>
        <w:t xml:space="preserve">ный </w:t>
      </w:r>
      <w:r w:rsidR="00235602">
        <w:t>сигнальный, штырь контактный зе</w:t>
      </w:r>
      <w:r w:rsidR="00235602">
        <w:t>м</w:t>
      </w:r>
      <w:r w:rsidR="00235602">
        <w:t xml:space="preserve">ляной, </w:t>
      </w:r>
      <w:r>
        <w:t>катушка селекции кабеля и поиска корот</w:t>
      </w:r>
      <w:r w:rsidR="006438B6">
        <w:t>кого замыкания, ремень плечевой</w:t>
      </w:r>
      <w:r>
        <w:t xml:space="preserve"> и чехол транспортный).</w:t>
      </w:r>
    </w:p>
    <w:p w:rsidR="00DF7F5B" w:rsidRPr="009C1595" w:rsidRDefault="00DF7F5B" w:rsidP="0022528E">
      <w:pPr>
        <w:tabs>
          <w:tab w:val="left" w:pos="5780"/>
        </w:tabs>
        <w:sectPr w:rsidR="00DF7F5B" w:rsidRPr="009C1595" w:rsidSect="004E6F68">
          <w:type w:val="continuous"/>
          <w:pgSz w:w="11906" w:h="16838"/>
          <w:pgMar w:top="567" w:right="567" w:bottom="567" w:left="851" w:header="709" w:footer="709" w:gutter="0"/>
          <w:cols w:num="2" w:space="236"/>
          <w:docGrid w:linePitch="360"/>
        </w:sectPr>
      </w:pPr>
    </w:p>
    <w:p w:rsidR="004A49BE" w:rsidRDefault="004A49BE" w:rsidP="00A30175">
      <w:pPr>
        <w:numPr>
          <w:ilvl w:val="0"/>
          <w:numId w:val="11"/>
        </w:numPr>
        <w:jc w:val="center"/>
        <w:rPr>
          <w:b/>
          <w:bCs/>
        </w:rPr>
      </w:pPr>
      <w:r>
        <w:rPr>
          <w:b/>
          <w:bCs/>
        </w:rPr>
        <w:lastRenderedPageBreak/>
        <w:t>НАЗНАЧЕНИЕ ГЕНЕРАТОРА</w:t>
      </w:r>
      <w:r w:rsidR="00A30175">
        <w:rPr>
          <w:b/>
          <w:bCs/>
        </w:rPr>
        <w:t xml:space="preserve"> ГИП-01-2м</w:t>
      </w:r>
      <w:r w:rsidR="006438B6">
        <w:rPr>
          <w:b/>
          <w:bCs/>
        </w:rPr>
        <w:t>э</w:t>
      </w:r>
    </w:p>
    <w:p w:rsidR="004A49BE" w:rsidRPr="00D013A2" w:rsidRDefault="004A49BE" w:rsidP="004A49BE">
      <w:pPr>
        <w:ind w:firstLine="567"/>
        <w:rPr>
          <w:sz w:val="16"/>
          <w:szCs w:val="16"/>
        </w:rPr>
      </w:pPr>
    </w:p>
    <w:p w:rsidR="004A49BE" w:rsidRDefault="004E6F68" w:rsidP="00A30175">
      <w:pPr>
        <w:ind w:firstLine="327"/>
        <w:jc w:val="both"/>
      </w:pPr>
      <w:r>
        <w:t xml:space="preserve">5.1. </w:t>
      </w:r>
      <w:r w:rsidR="004A49BE">
        <w:t>ГИП-01-2м</w:t>
      </w:r>
      <w:r w:rsidR="00FA4AC9">
        <w:t>э</w:t>
      </w:r>
      <w:r w:rsidR="00BE3F18">
        <w:t xml:space="preserve"> (экономичный) </w:t>
      </w:r>
      <w:r w:rsidR="004A49BE">
        <w:t xml:space="preserve"> предназначен для подачи в кабели передачи (св</w:t>
      </w:r>
      <w:r w:rsidR="004A49BE">
        <w:t>я</w:t>
      </w:r>
      <w:r w:rsidR="004A49BE">
        <w:t>зи) и металлические трубопроводы синусоидальных сигналов частотой 1024 Гц при определении трассы подземного кабеля, глубины его залегания, мест повреждения для совместной работы с искателями повреждений ИП-01</w:t>
      </w:r>
      <w:r w:rsidR="00B20F54">
        <w:t>,</w:t>
      </w:r>
      <w:r w:rsidR="004A49BE">
        <w:rPr>
          <w:spacing w:val="-2"/>
        </w:rPr>
        <w:t xml:space="preserve"> ИП-02(ПЗ)</w:t>
      </w:r>
      <w:r w:rsidR="00B20F54">
        <w:rPr>
          <w:spacing w:val="-2"/>
        </w:rPr>
        <w:t xml:space="preserve"> и ИП-02(ПЗ</w:t>
      </w:r>
      <w:proofErr w:type="gramStart"/>
      <w:r w:rsidR="00B20F54">
        <w:rPr>
          <w:spacing w:val="-2"/>
        </w:rPr>
        <w:t>)м</w:t>
      </w:r>
      <w:proofErr w:type="gramEnd"/>
      <w:r w:rsidR="004A49BE">
        <w:t>.</w:t>
      </w:r>
    </w:p>
    <w:p w:rsidR="00A30175" w:rsidRDefault="004A49BE" w:rsidP="00A30175">
      <w:pPr>
        <w:ind w:firstLine="327"/>
        <w:jc w:val="both"/>
      </w:pPr>
      <w:r>
        <w:rPr>
          <w:i/>
          <w:iCs/>
        </w:rPr>
        <w:t>Примечание</w:t>
      </w:r>
      <w:r>
        <w:t>. Допускается работа ГИП-01-2м</w:t>
      </w:r>
      <w:r w:rsidR="00D013A2">
        <w:t>э</w:t>
      </w:r>
      <w:r>
        <w:t xml:space="preserve"> с другими искателями повреждений    с рабочими частотами, близкими к частоте 1024 Гц</w:t>
      </w:r>
      <w:r w:rsidR="00A91EBC">
        <w:t>,</w:t>
      </w:r>
      <w:r w:rsidR="00B20F54">
        <w:t xml:space="preserve"> и с прочими аналогичными пар</w:t>
      </w:r>
      <w:r w:rsidR="00B20F54">
        <w:t>а</w:t>
      </w:r>
      <w:r w:rsidR="00B20F54">
        <w:t>метрами вышеупомянутых искателей</w:t>
      </w:r>
      <w:r w:rsidR="00D013A2">
        <w:t xml:space="preserve"> (за исключением ИП-8, ИПРЛ-2 и т.п.</w:t>
      </w:r>
      <w:r w:rsidR="00A91EBC">
        <w:t>,</w:t>
      </w:r>
      <w:r w:rsidR="00D013A2">
        <w:t xml:space="preserve"> работа</w:t>
      </w:r>
      <w:r w:rsidR="00D013A2">
        <w:t>ю</w:t>
      </w:r>
      <w:r w:rsidR="00D013A2">
        <w:t>щими на частоте 1071 Гц)</w:t>
      </w:r>
      <w:r w:rsidR="00B20F54">
        <w:t>.</w:t>
      </w:r>
    </w:p>
    <w:p w:rsidR="00553B80" w:rsidRPr="008C6AEA" w:rsidRDefault="00A30175" w:rsidP="00A30175">
      <w:pPr>
        <w:ind w:firstLine="327"/>
        <w:jc w:val="both"/>
        <w:rPr>
          <w:spacing w:val="-4"/>
        </w:rPr>
      </w:pPr>
      <w:r>
        <w:t xml:space="preserve">5.2. </w:t>
      </w:r>
      <w:r w:rsidR="004A49BE" w:rsidRPr="00041751">
        <w:rPr>
          <w:spacing w:val="-4"/>
        </w:rPr>
        <w:t>Собственно генератор предназначен для эксплуатации на открытом воздухе под легким укрытием в интервале температур окружающего воздуха от -</w:t>
      </w:r>
      <w:r w:rsidR="00D013A2">
        <w:rPr>
          <w:spacing w:val="-4"/>
        </w:rPr>
        <w:t>15</w:t>
      </w:r>
      <w:proofErr w:type="gramStart"/>
      <w:r w:rsidR="004A49BE" w:rsidRPr="00041751">
        <w:rPr>
          <w:spacing w:val="-4"/>
        </w:rPr>
        <w:t>ºС</w:t>
      </w:r>
      <w:proofErr w:type="gramEnd"/>
      <w:r w:rsidR="004A49BE" w:rsidRPr="00041751">
        <w:rPr>
          <w:spacing w:val="-4"/>
        </w:rPr>
        <w:t xml:space="preserve"> до +40ºС и о</w:t>
      </w:r>
      <w:r w:rsidR="004A49BE" w:rsidRPr="00041751">
        <w:rPr>
          <w:spacing w:val="-4"/>
        </w:rPr>
        <w:t>т</w:t>
      </w:r>
      <w:r w:rsidR="004A49BE" w:rsidRPr="00041751">
        <w:rPr>
          <w:spacing w:val="-4"/>
        </w:rPr>
        <w:t>носительной влажности до 90% при температуре окружающего воздуха +25ºС.</w:t>
      </w:r>
      <w:r w:rsidR="00D013A2">
        <w:rPr>
          <w:spacing w:val="-4"/>
        </w:rPr>
        <w:t xml:space="preserve"> Сетевой бл</w:t>
      </w:r>
      <w:r w:rsidR="00A91EBC">
        <w:rPr>
          <w:spacing w:val="-4"/>
        </w:rPr>
        <w:t>ок питания (БПС), он же зарядное</w:t>
      </w:r>
      <w:r w:rsidR="00D013A2">
        <w:rPr>
          <w:spacing w:val="-4"/>
        </w:rPr>
        <w:t xml:space="preserve"> устройство, </w:t>
      </w:r>
      <w:r w:rsidR="00B20F54">
        <w:rPr>
          <w:spacing w:val="-4"/>
        </w:rPr>
        <w:t xml:space="preserve">должен эксплуатироваться в </w:t>
      </w:r>
      <w:r w:rsidR="008C6AEA">
        <w:rPr>
          <w:spacing w:val="-4"/>
        </w:rPr>
        <w:t>помещен</w:t>
      </w:r>
      <w:r w:rsidR="008C6AEA">
        <w:rPr>
          <w:spacing w:val="-4"/>
        </w:rPr>
        <w:t>и</w:t>
      </w:r>
      <w:r w:rsidR="008C6AEA">
        <w:rPr>
          <w:spacing w:val="-4"/>
        </w:rPr>
        <w:t xml:space="preserve">ях при </w:t>
      </w:r>
      <w:r w:rsidR="00B20F54">
        <w:rPr>
          <w:spacing w:val="-4"/>
        </w:rPr>
        <w:t>температур</w:t>
      </w:r>
      <w:r w:rsidR="008C6AEA">
        <w:rPr>
          <w:spacing w:val="-4"/>
        </w:rPr>
        <w:t>е</w:t>
      </w:r>
      <w:r w:rsidR="00B20F54">
        <w:rPr>
          <w:spacing w:val="-4"/>
        </w:rPr>
        <w:t xml:space="preserve"> от +5 до +40</w:t>
      </w:r>
      <w:r w:rsidR="00B20F54" w:rsidRPr="00B20F54">
        <w:rPr>
          <w:spacing w:val="-4"/>
        </w:rPr>
        <w:t xml:space="preserve"> </w:t>
      </w:r>
      <w:r w:rsidR="00B20F54" w:rsidRPr="00041751">
        <w:rPr>
          <w:spacing w:val="-4"/>
        </w:rPr>
        <w:t>ºС</w:t>
      </w:r>
      <w:r w:rsidR="00B20F54">
        <w:rPr>
          <w:spacing w:val="-4"/>
        </w:rPr>
        <w:t>, при относительной влажности воздуха до 40%.</w:t>
      </w:r>
      <w:r w:rsidR="00D013A2">
        <w:rPr>
          <w:spacing w:val="-4"/>
        </w:rPr>
        <w:t xml:space="preserve"> </w:t>
      </w:r>
    </w:p>
    <w:p w:rsidR="004A49BE" w:rsidRPr="00A30175" w:rsidRDefault="00D013A2" w:rsidP="00A30175">
      <w:pPr>
        <w:ind w:firstLine="327"/>
        <w:jc w:val="both"/>
      </w:pPr>
      <w:r>
        <w:rPr>
          <w:spacing w:val="-4"/>
        </w:rPr>
        <w:t>Работа генератора при -20</w:t>
      </w:r>
      <w:proofErr w:type="gramStart"/>
      <w:r w:rsidR="00FA4AC9">
        <w:rPr>
          <w:spacing w:val="-4"/>
        </w:rPr>
        <w:t xml:space="preserve"> </w:t>
      </w:r>
      <w:r w:rsidRPr="00041751">
        <w:rPr>
          <w:spacing w:val="-4"/>
        </w:rPr>
        <w:t>ºС</w:t>
      </w:r>
      <w:proofErr w:type="gramEnd"/>
      <w:r w:rsidR="00A91EBC">
        <w:rPr>
          <w:spacing w:val="-4"/>
        </w:rPr>
        <w:t xml:space="preserve"> и ниже</w:t>
      </w:r>
      <w:r>
        <w:rPr>
          <w:spacing w:val="-4"/>
        </w:rPr>
        <w:t xml:space="preserve"> </w:t>
      </w:r>
      <w:r w:rsidR="00FA4AC9">
        <w:rPr>
          <w:spacing w:val="-4"/>
        </w:rPr>
        <w:t>т</w:t>
      </w:r>
      <w:r>
        <w:rPr>
          <w:spacing w:val="-4"/>
        </w:rPr>
        <w:t>акже возможна, при снижении выходных хара</w:t>
      </w:r>
      <w:r>
        <w:rPr>
          <w:spacing w:val="-4"/>
        </w:rPr>
        <w:t>к</w:t>
      </w:r>
      <w:r>
        <w:rPr>
          <w:spacing w:val="-4"/>
        </w:rPr>
        <w:t>теристик и времени работы от аккумуляторной батареи (АБ).</w:t>
      </w:r>
    </w:p>
    <w:p w:rsidR="004A49BE" w:rsidRDefault="00A30175" w:rsidP="00A30175">
      <w:pPr>
        <w:ind w:firstLine="327"/>
        <w:jc w:val="both"/>
      </w:pPr>
      <w:r>
        <w:t xml:space="preserve">5.3. </w:t>
      </w:r>
      <w:r w:rsidR="00FA4AC9">
        <w:t>Бесперебойное э</w:t>
      </w:r>
      <w:r w:rsidR="004A49BE">
        <w:t>лектропитание генератора может осуществляться в одном из вариантов:</w:t>
      </w:r>
    </w:p>
    <w:p w:rsidR="004A49BE" w:rsidRDefault="004A49BE" w:rsidP="00A30175">
      <w:pPr>
        <w:ind w:firstLine="327"/>
        <w:jc w:val="both"/>
      </w:pPr>
      <w:r>
        <w:t xml:space="preserve">1) от встроенного источника постоянного тока – батарейного отсека (БО), </w:t>
      </w:r>
      <w:r w:rsidR="00BE3F18">
        <w:t>наход</w:t>
      </w:r>
      <w:r w:rsidR="00BE3F18">
        <w:t>я</w:t>
      </w:r>
      <w:r w:rsidR="00BE3F18">
        <w:t xml:space="preserve">щегося </w:t>
      </w:r>
      <w:r w:rsidR="00B20F54">
        <w:t>в составе корпуса генератора</w:t>
      </w:r>
      <w:r w:rsidR="00BE3F18">
        <w:t xml:space="preserve">, </w:t>
      </w:r>
      <w:r w:rsidR="00B20F54">
        <w:t xml:space="preserve"> </w:t>
      </w:r>
      <w:r>
        <w:t xml:space="preserve">укомплектованного </w:t>
      </w:r>
      <w:r w:rsidR="00BE3F18">
        <w:t xml:space="preserve">кислотной </w:t>
      </w:r>
      <w:proofErr w:type="spellStart"/>
      <w:r w:rsidR="00BE3F18">
        <w:t>гелевой</w:t>
      </w:r>
      <w:proofErr w:type="spellEnd"/>
      <w:r w:rsidR="00BE3F18">
        <w:t xml:space="preserve"> </w:t>
      </w:r>
      <w:r>
        <w:t>аккум</w:t>
      </w:r>
      <w:r>
        <w:t>у</w:t>
      </w:r>
      <w:r>
        <w:t>ляторной батарей номинальным напряжени</w:t>
      </w:r>
      <w:r w:rsidR="00B20F54">
        <w:t xml:space="preserve">ем 12-13,8 </w:t>
      </w:r>
      <w:r>
        <w:t>В, емко</w:t>
      </w:r>
      <w:r w:rsidR="00BE3F18">
        <w:t>стью 2,0-2,3</w:t>
      </w:r>
      <w:proofErr w:type="gramStart"/>
      <w:r w:rsidR="00BE3F18">
        <w:t xml:space="preserve"> А</w:t>
      </w:r>
      <w:proofErr w:type="gramEnd"/>
      <w:r w:rsidR="00BE3F18">
        <w:t>/ч.</w:t>
      </w:r>
    </w:p>
    <w:p w:rsidR="004A49BE" w:rsidRDefault="004A49BE" w:rsidP="00A30175">
      <w:pPr>
        <w:ind w:firstLine="327"/>
        <w:jc w:val="both"/>
      </w:pPr>
      <w:proofErr w:type="gramStart"/>
      <w:r>
        <w:rPr>
          <w:spacing w:val="-4"/>
        </w:rPr>
        <w:t xml:space="preserve">2) от комплектуемого выносного </w:t>
      </w:r>
      <w:r w:rsidR="00881310">
        <w:rPr>
          <w:spacing w:val="-4"/>
        </w:rPr>
        <w:t>БПС</w:t>
      </w:r>
      <w:r>
        <w:rPr>
          <w:spacing w:val="-4"/>
        </w:rPr>
        <w:t xml:space="preserve"> </w:t>
      </w:r>
      <w:r w:rsidR="00881310">
        <w:rPr>
          <w:spacing w:val="-4"/>
        </w:rPr>
        <w:t>(имеющего электронную защиту</w:t>
      </w:r>
      <w:r w:rsidR="00B20F54">
        <w:rPr>
          <w:spacing w:val="-4"/>
        </w:rPr>
        <w:t xml:space="preserve"> от короткого замыкания на выходе</w:t>
      </w:r>
      <w:r w:rsidR="00881310">
        <w:rPr>
          <w:spacing w:val="-4"/>
        </w:rPr>
        <w:t>)</w:t>
      </w:r>
      <w:r w:rsidR="00B20F54">
        <w:rPr>
          <w:spacing w:val="-4"/>
        </w:rPr>
        <w:t xml:space="preserve"> </w:t>
      </w:r>
      <w:r>
        <w:rPr>
          <w:spacing w:val="-4"/>
        </w:rPr>
        <w:t>стабилизирован</w:t>
      </w:r>
      <w:r>
        <w:t xml:space="preserve">ным </w:t>
      </w:r>
      <w:r>
        <w:rPr>
          <w:spacing w:val="-4"/>
        </w:rPr>
        <w:t>постоянным напряжением 14,1 В, рассчита</w:t>
      </w:r>
      <w:r>
        <w:rPr>
          <w:spacing w:val="-4"/>
        </w:rPr>
        <w:t>н</w:t>
      </w:r>
      <w:r>
        <w:rPr>
          <w:spacing w:val="-4"/>
        </w:rPr>
        <w:t xml:space="preserve">ным на номинальный выходной ток </w:t>
      </w:r>
      <w:r w:rsidR="00FA4AC9">
        <w:rPr>
          <w:spacing w:val="-4"/>
        </w:rPr>
        <w:t xml:space="preserve">не менее </w:t>
      </w:r>
      <w:r>
        <w:rPr>
          <w:spacing w:val="-4"/>
        </w:rPr>
        <w:t>0,8</w:t>
      </w:r>
      <w:r>
        <w:t xml:space="preserve"> А.</w:t>
      </w:r>
      <w:proofErr w:type="gramEnd"/>
    </w:p>
    <w:p w:rsidR="00A30175" w:rsidRDefault="004A49BE" w:rsidP="00A30175">
      <w:pPr>
        <w:ind w:firstLine="327"/>
        <w:jc w:val="both"/>
      </w:pPr>
      <w:proofErr w:type="gramStart"/>
      <w:r>
        <w:t>3) от параллельно включенных БПС и БО с диодной развязкой, обеспечивающей бесперебойное питание генератор</w:t>
      </w:r>
      <w:r w:rsidR="00A30175">
        <w:t>а при отключении одного из них.</w:t>
      </w:r>
      <w:proofErr w:type="gramEnd"/>
    </w:p>
    <w:p w:rsidR="00A30175" w:rsidRDefault="004A49BE" w:rsidP="00A30175">
      <w:pPr>
        <w:ind w:firstLine="327"/>
        <w:jc w:val="both"/>
      </w:pPr>
      <w:r>
        <w:t>4) от внешнего источника постоянного тока напряжением 12-14,1В (например, а</w:t>
      </w:r>
      <w:r>
        <w:t>в</w:t>
      </w:r>
      <w:r>
        <w:t>томобильной аккумуляторной батареи</w:t>
      </w:r>
      <w:r w:rsidR="00B20F54">
        <w:t xml:space="preserve"> и т.п.</w:t>
      </w:r>
      <w:r>
        <w:t>).</w:t>
      </w:r>
    </w:p>
    <w:p w:rsidR="00A30175" w:rsidRDefault="00A30175" w:rsidP="00A30175">
      <w:pPr>
        <w:ind w:firstLine="327"/>
        <w:jc w:val="both"/>
      </w:pPr>
      <w:r>
        <w:t xml:space="preserve">5.4. </w:t>
      </w:r>
      <w:r w:rsidR="004A49BE">
        <w:t>Генератор может работать в двух режимах:</w:t>
      </w:r>
    </w:p>
    <w:p w:rsidR="00A30175" w:rsidRPr="00053784" w:rsidRDefault="00A30175" w:rsidP="00A30175">
      <w:pPr>
        <w:ind w:firstLine="327"/>
        <w:jc w:val="both"/>
      </w:pPr>
      <w:r>
        <w:lastRenderedPageBreak/>
        <w:t xml:space="preserve">1) </w:t>
      </w:r>
      <w:r w:rsidR="004A49BE">
        <w:t>непрерывного синусоидального сигнала</w:t>
      </w:r>
      <w:r w:rsidR="00A91EBC">
        <w:t xml:space="preserve"> - </w:t>
      </w:r>
      <w:r w:rsidR="004A49BE">
        <w:t>кнопка переключателя «РЕЖИМ Р</w:t>
      </w:r>
      <w:r w:rsidR="004A49BE">
        <w:t>А</w:t>
      </w:r>
      <w:r w:rsidR="00FA4AC9">
        <w:t>БОТЫ» (ПР</w:t>
      </w:r>
      <w:r w:rsidR="004A49BE">
        <w:t>Р) находится в нажатом поло</w:t>
      </w:r>
      <w:r w:rsidR="005764AE">
        <w:t>жении</w:t>
      </w:r>
      <w:r w:rsidR="005764AE" w:rsidRPr="005764AE">
        <w:t xml:space="preserve"> (</w:t>
      </w:r>
      <w:proofErr w:type="gramStart"/>
      <w:r w:rsidR="005764AE">
        <w:t>см</w:t>
      </w:r>
      <w:proofErr w:type="gramEnd"/>
      <w:r w:rsidR="005764AE">
        <w:t>. конструкцию генератора стр.10)</w:t>
      </w:r>
      <w:r w:rsidR="00053784" w:rsidRPr="00053784">
        <w:t>.</w:t>
      </w:r>
    </w:p>
    <w:p w:rsidR="00A30175" w:rsidRPr="006907A7" w:rsidRDefault="00A30175" w:rsidP="00A30175">
      <w:pPr>
        <w:ind w:firstLine="327"/>
        <w:jc w:val="both"/>
        <w:rPr>
          <w:spacing w:val="-2"/>
        </w:rPr>
      </w:pPr>
      <w:r w:rsidRPr="006907A7">
        <w:rPr>
          <w:spacing w:val="-2"/>
        </w:rPr>
        <w:t xml:space="preserve">2) </w:t>
      </w:r>
      <w:r w:rsidR="004A49BE" w:rsidRPr="006907A7">
        <w:rPr>
          <w:spacing w:val="-2"/>
        </w:rPr>
        <w:t xml:space="preserve">в режиме </w:t>
      </w:r>
      <w:r w:rsidR="00FA4AC9">
        <w:rPr>
          <w:spacing w:val="-2"/>
        </w:rPr>
        <w:t xml:space="preserve">амплитудной </w:t>
      </w:r>
      <w:r w:rsidR="004A49BE" w:rsidRPr="006907A7">
        <w:rPr>
          <w:spacing w:val="-2"/>
        </w:rPr>
        <w:t>модуляции (манипуляции выходного сигнала прямоугол</w:t>
      </w:r>
      <w:r w:rsidR="004A49BE" w:rsidRPr="006907A7">
        <w:rPr>
          <w:spacing w:val="-2"/>
        </w:rPr>
        <w:t>ь</w:t>
      </w:r>
      <w:r w:rsidR="004A49BE" w:rsidRPr="006907A7">
        <w:rPr>
          <w:spacing w:val="-2"/>
        </w:rPr>
        <w:t xml:space="preserve">ными симметричными импульсами «меандр») с отсутствием остаточного напряжения в паузе в двух </w:t>
      </w:r>
      <w:proofErr w:type="spellStart"/>
      <w:r w:rsidR="004A49BE" w:rsidRPr="006907A7">
        <w:rPr>
          <w:spacing w:val="-2"/>
        </w:rPr>
        <w:t>подрежимах</w:t>
      </w:r>
      <w:proofErr w:type="spellEnd"/>
      <w:r w:rsidR="004A49BE" w:rsidRPr="006907A7">
        <w:rPr>
          <w:spacing w:val="-2"/>
        </w:rPr>
        <w:t xml:space="preserve"> частотами 1 или 2 Гц – кнопка ПРР находится в отжатом п</w:t>
      </w:r>
      <w:r w:rsidR="004A49BE" w:rsidRPr="006907A7">
        <w:rPr>
          <w:spacing w:val="-2"/>
        </w:rPr>
        <w:t>о</w:t>
      </w:r>
      <w:r w:rsidR="004A49BE" w:rsidRPr="006907A7">
        <w:rPr>
          <w:spacing w:val="-2"/>
        </w:rPr>
        <w:t>ложении.</w:t>
      </w:r>
    </w:p>
    <w:p w:rsidR="004A49BE" w:rsidRDefault="00A30175" w:rsidP="00A30175">
      <w:pPr>
        <w:ind w:firstLine="327"/>
        <w:jc w:val="both"/>
      </w:pPr>
      <w:r>
        <w:t xml:space="preserve">5.5. </w:t>
      </w:r>
      <w:r w:rsidR="00881310">
        <w:t>Принцип формирования стабильной частоты 1024 Гц в ГИП-01-2м</w:t>
      </w:r>
      <w:r w:rsidR="00D013A2">
        <w:t>э</w:t>
      </w:r>
      <w:r w:rsidR="00881310">
        <w:t xml:space="preserve"> обеспеч</w:t>
      </w:r>
      <w:r w:rsidR="00881310">
        <w:t>и</w:t>
      </w:r>
      <w:r w:rsidR="00881310">
        <w:t xml:space="preserve">вается цифровым способом при помощи </w:t>
      </w:r>
      <w:r w:rsidR="005764AE">
        <w:t>«</w:t>
      </w:r>
      <w:r w:rsidR="00881310">
        <w:t>часовой</w:t>
      </w:r>
      <w:r w:rsidR="005764AE">
        <w:t>»</w:t>
      </w:r>
      <w:r w:rsidR="00881310">
        <w:t xml:space="preserve"> КМОП </w:t>
      </w:r>
      <w:r w:rsidR="00BE3F18">
        <w:t>интегральной микросхемы (</w:t>
      </w:r>
      <w:r w:rsidR="00881310">
        <w:t>ИМС</w:t>
      </w:r>
      <w:r w:rsidR="00BE3F18">
        <w:t>)</w:t>
      </w:r>
      <w:r w:rsidR="00881310">
        <w:t xml:space="preserve"> и кварцевого резонатора 32768 Гц. </w:t>
      </w:r>
      <w:r w:rsidR="004A49BE">
        <w:t xml:space="preserve">Электрическая схема собственно генератора реализована на </w:t>
      </w:r>
      <w:r w:rsidR="00053784">
        <w:t xml:space="preserve">четырёх </w:t>
      </w:r>
      <w:r w:rsidR="00BE3F18">
        <w:t>ИМС</w:t>
      </w:r>
      <w:r w:rsidR="004A49BE">
        <w:t xml:space="preserve"> и других радио</w:t>
      </w:r>
      <w:r w:rsidR="006438B6">
        <w:t xml:space="preserve">электронных </w:t>
      </w:r>
      <w:r w:rsidR="004A49BE">
        <w:t>элементах</w:t>
      </w:r>
      <w:r w:rsidR="006438B6" w:rsidRPr="006438B6">
        <w:t xml:space="preserve"> </w:t>
      </w:r>
      <w:r w:rsidR="006438B6">
        <w:t>широкого пр</w:t>
      </w:r>
      <w:r w:rsidR="006438B6">
        <w:t>и</w:t>
      </w:r>
      <w:r w:rsidR="006438B6">
        <w:t>менения</w:t>
      </w:r>
      <w:r w:rsidR="004A49BE">
        <w:t>, что позволяет кроме основной функции генерации сигнала обеспечивать:</w:t>
      </w:r>
    </w:p>
    <w:p w:rsidR="004A49BE" w:rsidRDefault="004A49BE" w:rsidP="00A30175">
      <w:pPr>
        <w:ind w:firstLine="327"/>
        <w:jc w:val="both"/>
      </w:pPr>
      <w:r>
        <w:t xml:space="preserve">а) световую прерывистую индикацию включения питания </w:t>
      </w:r>
      <w:r w:rsidR="00FA4AC9">
        <w:t>(работы задающего ген</w:t>
      </w:r>
      <w:r w:rsidR="00FA4AC9">
        <w:t>е</w:t>
      </w:r>
      <w:r w:rsidR="00FA4AC9">
        <w:t xml:space="preserve">ратора) </w:t>
      </w:r>
      <w:r>
        <w:t>посредством свечения синего светодиода (ИВ);</w:t>
      </w:r>
    </w:p>
    <w:p w:rsidR="004A49BE" w:rsidRPr="00D119EE" w:rsidRDefault="004A49BE" w:rsidP="00A30175">
      <w:pPr>
        <w:ind w:firstLine="327"/>
        <w:jc w:val="both"/>
        <w:rPr>
          <w:spacing w:val="-8"/>
        </w:rPr>
      </w:pPr>
      <w:proofErr w:type="gramStart"/>
      <w:r>
        <w:t>б) световую индикацию поступления постоянного напряжения 14,1 В  на схему ГИП-01-2м</w:t>
      </w:r>
      <w:r w:rsidR="00D013A2">
        <w:t>э</w:t>
      </w:r>
      <w:r>
        <w:t xml:space="preserve"> от БПС или от внешнего источника питания, в том числе цветовую инд</w:t>
      </w:r>
      <w:r>
        <w:t>и</w:t>
      </w:r>
      <w:r>
        <w:t>кацию штатной полярности этого напряжения: при правильной полярности – зе</w:t>
      </w:r>
      <w:r w:rsidRPr="00D119EE">
        <w:rPr>
          <w:spacing w:val="-8"/>
        </w:rPr>
        <w:t>леным свечением светодиода и при неправильной – красным свечением светодиода (ИС);</w:t>
      </w:r>
      <w:proofErr w:type="gramEnd"/>
    </w:p>
    <w:p w:rsidR="004A49BE" w:rsidRPr="00D119EE" w:rsidRDefault="004A49BE" w:rsidP="00A30175">
      <w:pPr>
        <w:ind w:firstLine="327"/>
        <w:jc w:val="both"/>
        <w:rPr>
          <w:spacing w:val="-4"/>
        </w:rPr>
      </w:pPr>
      <w:r w:rsidRPr="00D119EE">
        <w:rPr>
          <w:spacing w:val="-4"/>
        </w:rPr>
        <w:t>в) прерывистую световую и звуковую индикацию по</w:t>
      </w:r>
      <w:r w:rsidR="00A30175">
        <w:rPr>
          <w:spacing w:val="-4"/>
        </w:rPr>
        <w:t xml:space="preserve">нижения напряжения </w:t>
      </w:r>
      <w:r w:rsidR="00B20F54">
        <w:rPr>
          <w:spacing w:val="-4"/>
        </w:rPr>
        <w:t>питания (разрядки)</w:t>
      </w:r>
      <w:r w:rsidR="00A30175">
        <w:rPr>
          <w:spacing w:val="-4"/>
        </w:rPr>
        <w:t xml:space="preserve"> АБ до 10,</w:t>
      </w:r>
      <w:r w:rsidR="006438B6">
        <w:rPr>
          <w:spacing w:val="-4"/>
        </w:rPr>
        <w:t>5</w:t>
      </w:r>
      <w:r w:rsidRPr="00D119EE">
        <w:rPr>
          <w:spacing w:val="-4"/>
        </w:rPr>
        <w:t xml:space="preserve"> В или перегрузки выхода генератора по току свечением красного светодиода (ИР)</w:t>
      </w:r>
      <w:r w:rsidR="00B20F54">
        <w:rPr>
          <w:spacing w:val="-4"/>
        </w:rPr>
        <w:t xml:space="preserve"> и звукового сигнала «БИП-БИП»</w:t>
      </w:r>
      <w:r w:rsidRPr="00D119EE">
        <w:rPr>
          <w:spacing w:val="-4"/>
        </w:rPr>
        <w:t>;</w:t>
      </w:r>
    </w:p>
    <w:p w:rsidR="004A49BE" w:rsidRDefault="00D108D7" w:rsidP="00A30175">
      <w:pPr>
        <w:ind w:firstLine="327"/>
        <w:jc w:val="both"/>
      </w:pPr>
      <w:r>
        <w:t>г) контроль</w:t>
      </w:r>
      <w:r w:rsidR="004A49BE">
        <w:t xml:space="preserve"> выходного сигнала</w:t>
      </w:r>
      <w:r w:rsidR="00A91EBC">
        <w:t xml:space="preserve"> с помощью</w:t>
      </w:r>
      <w:r w:rsidR="004A49BE">
        <w:t xml:space="preserve"> </w:t>
      </w:r>
      <w:r w:rsidR="006438B6">
        <w:t xml:space="preserve">световой и </w:t>
      </w:r>
      <w:r w:rsidR="004A49BE">
        <w:t>звуковой сигнализации;</w:t>
      </w:r>
    </w:p>
    <w:p w:rsidR="004A49BE" w:rsidRPr="00A30175" w:rsidRDefault="004A49BE" w:rsidP="00A30175">
      <w:pPr>
        <w:ind w:firstLine="327"/>
        <w:jc w:val="both"/>
        <w:rPr>
          <w:spacing w:val="-4"/>
        </w:rPr>
      </w:pPr>
      <w:r w:rsidRPr="00A30175">
        <w:rPr>
          <w:spacing w:val="-4"/>
        </w:rPr>
        <w:t>д) возможность «</w:t>
      </w:r>
      <w:proofErr w:type="spellStart"/>
      <w:r w:rsidRPr="00A30175">
        <w:rPr>
          <w:spacing w:val="-4"/>
        </w:rPr>
        <w:t>про</w:t>
      </w:r>
      <w:r w:rsidR="00CC41A5">
        <w:rPr>
          <w:spacing w:val="-4"/>
        </w:rPr>
        <w:t>звонки</w:t>
      </w:r>
      <w:proofErr w:type="spellEnd"/>
      <w:r w:rsidR="00CC41A5">
        <w:rPr>
          <w:spacing w:val="-4"/>
        </w:rPr>
        <w:t>» соединительных линий по</w:t>
      </w:r>
      <w:r w:rsidRPr="00A30175">
        <w:rPr>
          <w:spacing w:val="-4"/>
        </w:rPr>
        <w:t>средств</w:t>
      </w:r>
      <w:r w:rsidR="00CC41A5">
        <w:rPr>
          <w:spacing w:val="-4"/>
        </w:rPr>
        <w:t>о</w:t>
      </w:r>
      <w:r w:rsidRPr="00A30175">
        <w:rPr>
          <w:spacing w:val="-4"/>
        </w:rPr>
        <w:t>м  непрерывного   зв</w:t>
      </w:r>
      <w:r w:rsidRPr="00A30175">
        <w:rPr>
          <w:spacing w:val="-4"/>
        </w:rPr>
        <w:t>у</w:t>
      </w:r>
      <w:r w:rsidRPr="00A30175">
        <w:rPr>
          <w:spacing w:val="-4"/>
        </w:rPr>
        <w:t xml:space="preserve">кового сигнала </w:t>
      </w:r>
      <w:r w:rsidR="00A30175" w:rsidRPr="00A30175">
        <w:rPr>
          <w:spacing w:val="-4"/>
        </w:rPr>
        <w:t>на переменном токе частотой 1024 Гц</w:t>
      </w:r>
      <w:r w:rsidR="00CC41A5">
        <w:rPr>
          <w:spacing w:val="-4"/>
        </w:rPr>
        <w:t xml:space="preserve"> и напряжение</w:t>
      </w:r>
      <w:r w:rsidR="00B12540">
        <w:rPr>
          <w:spacing w:val="-4"/>
        </w:rPr>
        <w:t>м</w:t>
      </w:r>
      <w:r w:rsidR="00CC41A5">
        <w:rPr>
          <w:spacing w:val="-4"/>
        </w:rPr>
        <w:t xml:space="preserve"> около 10 В</w:t>
      </w:r>
      <w:r w:rsidRPr="00A30175">
        <w:rPr>
          <w:spacing w:val="-4"/>
        </w:rPr>
        <w:t>;</w:t>
      </w:r>
    </w:p>
    <w:p w:rsidR="004A49BE" w:rsidRDefault="004A49BE" w:rsidP="00A30175">
      <w:pPr>
        <w:ind w:firstLine="327"/>
        <w:jc w:val="both"/>
      </w:pPr>
      <w:r>
        <w:t>е) защиту схемы ГИП-01-2м</w:t>
      </w:r>
      <w:r w:rsidR="006438B6">
        <w:t>э</w:t>
      </w:r>
      <w:r>
        <w:t xml:space="preserve"> от подачи на клеммы </w:t>
      </w:r>
      <w:r w:rsidR="00881310">
        <w:t>А</w:t>
      </w:r>
      <w:r>
        <w:t>Б и разъём «ПИТАНИЯ» н</w:t>
      </w:r>
      <w:r>
        <w:t>а</w:t>
      </w:r>
      <w:r>
        <w:t>пряжения, превышающего 15 В и от неправильной полярности этого напряжения;</w:t>
      </w:r>
    </w:p>
    <w:p w:rsidR="004A49BE" w:rsidRDefault="004A49BE" w:rsidP="00A30175">
      <w:pPr>
        <w:ind w:firstLine="327"/>
        <w:jc w:val="both"/>
      </w:pPr>
      <w:r>
        <w:t>ж) автоматическое самовосстанавливающееся отключение схемы при пе</w:t>
      </w:r>
      <w:r w:rsidR="00A30175">
        <w:t>регрузках цепей питания по току</w:t>
      </w:r>
      <w:r>
        <w:t xml:space="preserve"> и коротком замыкании на клеммах  «ВЫХОД» генератора;</w:t>
      </w:r>
    </w:p>
    <w:p w:rsidR="004A49BE" w:rsidRPr="006907A7" w:rsidRDefault="004A49BE" w:rsidP="00A30175">
      <w:pPr>
        <w:ind w:firstLine="327"/>
        <w:jc w:val="both"/>
        <w:rPr>
          <w:spacing w:val="-10"/>
        </w:rPr>
      </w:pPr>
      <w:proofErr w:type="spellStart"/>
      <w:r w:rsidRPr="006907A7">
        <w:rPr>
          <w:spacing w:val="-10"/>
        </w:rPr>
        <w:t>з</w:t>
      </w:r>
      <w:proofErr w:type="spellEnd"/>
      <w:r w:rsidRPr="006907A7">
        <w:rPr>
          <w:spacing w:val="-10"/>
        </w:rPr>
        <w:t>) защиту выходного трансформатора и ИМС УНЧ от выхода из строя при подаче на кле</w:t>
      </w:r>
      <w:r w:rsidRPr="006907A7">
        <w:rPr>
          <w:spacing w:val="-10"/>
        </w:rPr>
        <w:t>м</w:t>
      </w:r>
      <w:r w:rsidRPr="006907A7">
        <w:rPr>
          <w:spacing w:val="-10"/>
        </w:rPr>
        <w:t>мы «ВЫХОД» постоянного напряжения телефонной линии 60-72В</w:t>
      </w:r>
      <w:r w:rsidR="00B12540" w:rsidRPr="006907A7">
        <w:rPr>
          <w:spacing w:val="-10"/>
        </w:rPr>
        <w:t xml:space="preserve"> и переменного напряж</w:t>
      </w:r>
      <w:r w:rsidR="00B12540" w:rsidRPr="006907A7">
        <w:rPr>
          <w:spacing w:val="-10"/>
        </w:rPr>
        <w:t>е</w:t>
      </w:r>
      <w:r w:rsidR="00B12540" w:rsidRPr="006907A7">
        <w:rPr>
          <w:spacing w:val="-10"/>
        </w:rPr>
        <w:t>ния вызывного сигнала индуктора напряжени</w:t>
      </w:r>
      <w:r w:rsidR="00FA4AC9">
        <w:rPr>
          <w:spacing w:val="-10"/>
        </w:rPr>
        <w:t>ем</w:t>
      </w:r>
      <w:r w:rsidR="00B12540" w:rsidRPr="006907A7">
        <w:rPr>
          <w:spacing w:val="-10"/>
        </w:rPr>
        <w:t xml:space="preserve"> 90-120 В частотой 25-50 Гц, т.к. генератор имеет закрытый выход через блок конденсаторов суммарной емкостью 8,8 мкФ </w:t>
      </w:r>
      <w:proofErr w:type="spellStart"/>
      <w:r w:rsidR="00B12540" w:rsidRPr="006907A7">
        <w:rPr>
          <w:spacing w:val="-10"/>
        </w:rPr>
        <w:t>х</w:t>
      </w:r>
      <w:proofErr w:type="spellEnd"/>
      <w:r w:rsidR="00B12540" w:rsidRPr="006907A7">
        <w:rPr>
          <w:spacing w:val="-10"/>
        </w:rPr>
        <w:t xml:space="preserve"> 250 В</w:t>
      </w:r>
      <w:r w:rsidRPr="006907A7">
        <w:rPr>
          <w:spacing w:val="-10"/>
        </w:rPr>
        <w:t>;</w:t>
      </w:r>
    </w:p>
    <w:p w:rsidR="004A49BE" w:rsidRDefault="004A49BE" w:rsidP="00A30175">
      <w:pPr>
        <w:ind w:firstLine="327"/>
        <w:jc w:val="both"/>
      </w:pPr>
      <w:r>
        <w:t>и) гальваническую развязку между внешним питающим напряжением (сетью) и в</w:t>
      </w:r>
      <w:r>
        <w:t>ы</w:t>
      </w:r>
      <w:r>
        <w:t>ходными клеммами генератора («П</w:t>
      </w:r>
      <w:r w:rsidR="006438B6">
        <w:t>РОЗВОНКА</w:t>
      </w:r>
      <w:r>
        <w:t>»,</w:t>
      </w:r>
      <w:r w:rsidR="00881C8F" w:rsidRPr="00881C8F">
        <w:t xml:space="preserve"> </w:t>
      </w:r>
      <w:r w:rsidR="00881C8F">
        <w:t>«</w:t>
      </w:r>
      <w:r w:rsidR="00D013A2">
        <w:t>О</w:t>
      </w:r>
      <w:r w:rsidR="006438B6">
        <w:t>БЩИЙ</w:t>
      </w:r>
      <w:r w:rsidR="00881C8F">
        <w:t>»,</w:t>
      </w:r>
      <w:r>
        <w:t xml:space="preserve"> «В</w:t>
      </w:r>
      <w:r w:rsidR="006438B6">
        <w:t>ЫХОД</w:t>
      </w:r>
      <w:r>
        <w:t>»);</w:t>
      </w:r>
    </w:p>
    <w:p w:rsidR="004A49BE" w:rsidRPr="00793F53" w:rsidRDefault="004A49BE" w:rsidP="00A30175">
      <w:pPr>
        <w:ind w:firstLine="327"/>
        <w:jc w:val="both"/>
        <w:rPr>
          <w:spacing w:val="-8"/>
        </w:rPr>
      </w:pPr>
      <w:r w:rsidRPr="00793F53">
        <w:rPr>
          <w:spacing w:val="-8"/>
        </w:rPr>
        <w:t>к) согласование выходного сопротивления генератора с входным сопротивлением исп</w:t>
      </w:r>
      <w:r w:rsidRPr="00793F53">
        <w:rPr>
          <w:spacing w:val="-8"/>
        </w:rPr>
        <w:t>ы</w:t>
      </w:r>
      <w:r w:rsidRPr="00793F53">
        <w:rPr>
          <w:spacing w:val="-8"/>
        </w:rPr>
        <w:t xml:space="preserve">туемой линии в двух вариантах ее нагрузки в зависимости от положения кнопки </w:t>
      </w:r>
      <w:r w:rsidR="00881310">
        <w:rPr>
          <w:spacing w:val="-8"/>
        </w:rPr>
        <w:t>переключ</w:t>
      </w:r>
      <w:r w:rsidR="00881310">
        <w:rPr>
          <w:spacing w:val="-8"/>
        </w:rPr>
        <w:t>а</w:t>
      </w:r>
      <w:r w:rsidR="00881310">
        <w:rPr>
          <w:spacing w:val="-8"/>
        </w:rPr>
        <w:t xml:space="preserve">теля </w:t>
      </w:r>
      <w:r w:rsidR="008C6AEA">
        <w:rPr>
          <w:spacing w:val="-8"/>
        </w:rPr>
        <w:t>«СОГЛАСОВАНИЯ  НАГРУЗКИ 27/600 Ом»</w:t>
      </w:r>
      <w:r w:rsidR="00881310">
        <w:rPr>
          <w:spacing w:val="-8"/>
        </w:rPr>
        <w:t xml:space="preserve"> (ПСН)</w:t>
      </w:r>
      <w:r w:rsidRPr="00793F53">
        <w:rPr>
          <w:spacing w:val="-8"/>
        </w:rPr>
        <w:t>:</w:t>
      </w:r>
    </w:p>
    <w:p w:rsidR="004A49BE" w:rsidRDefault="004A49BE" w:rsidP="00A30175">
      <w:pPr>
        <w:ind w:firstLine="327"/>
        <w:jc w:val="both"/>
      </w:pPr>
      <w:r>
        <w:tab/>
        <w:t>- 27 Ом – для поиска мест короткого замыкания</w:t>
      </w:r>
      <w:r w:rsidR="006438B6">
        <w:t xml:space="preserve"> и «полной земли»</w:t>
      </w:r>
      <w:r>
        <w:t xml:space="preserve"> (от 27 до 600 Ом) – «короткая линия», при </w:t>
      </w:r>
      <w:r>
        <w:rPr>
          <w:lang w:val="en-US"/>
        </w:rPr>
        <w:t>U</w:t>
      </w:r>
      <w:proofErr w:type="spellStart"/>
      <w:r>
        <w:t>в</w:t>
      </w:r>
      <w:r w:rsidR="00A30175">
        <w:t>ых</w:t>
      </w:r>
      <w:proofErr w:type="spellEnd"/>
      <w:r w:rsidR="00A30175">
        <w:t xml:space="preserve"> </w:t>
      </w:r>
      <w:proofErr w:type="gramStart"/>
      <w:r w:rsidR="00A30175">
        <w:t>номинальное</w:t>
      </w:r>
      <w:proofErr w:type="gramEnd"/>
      <w:r w:rsidR="00A30175">
        <w:t xml:space="preserve"> = 8</w:t>
      </w:r>
      <w:r>
        <w:t xml:space="preserve"> В </w:t>
      </w:r>
      <w:proofErr w:type="spellStart"/>
      <w:r>
        <w:t>эфф</w:t>
      </w:r>
      <w:proofErr w:type="spellEnd"/>
      <w:r>
        <w:t>. значения;</w:t>
      </w:r>
    </w:p>
    <w:p w:rsidR="004A49BE" w:rsidRDefault="004A49BE" w:rsidP="00A30175">
      <w:pPr>
        <w:ind w:firstLine="327"/>
        <w:jc w:val="both"/>
      </w:pPr>
      <w:r>
        <w:tab/>
        <w:t>- 600 Ом – для поиска трассы</w:t>
      </w:r>
      <w:r w:rsidR="00881C8F">
        <w:t>, мест обрыва</w:t>
      </w:r>
      <w:r>
        <w:t xml:space="preserve"> и утечки сопротивления изоляции (от 600 Ом и более) – «длинная линия» при </w:t>
      </w:r>
      <w:r>
        <w:rPr>
          <w:lang w:val="en-US"/>
        </w:rPr>
        <w:t>U</w:t>
      </w:r>
      <w:proofErr w:type="spellStart"/>
      <w:r>
        <w:t>вых</w:t>
      </w:r>
      <w:proofErr w:type="spellEnd"/>
      <w:r>
        <w:t xml:space="preserve"> </w:t>
      </w:r>
      <w:proofErr w:type="gramStart"/>
      <w:r>
        <w:t>номинальное</w:t>
      </w:r>
      <w:proofErr w:type="gramEnd"/>
      <w:r>
        <w:t xml:space="preserve"> = 40 В </w:t>
      </w:r>
      <w:proofErr w:type="spellStart"/>
      <w:r>
        <w:t>эфф</w:t>
      </w:r>
      <w:proofErr w:type="spellEnd"/>
      <w:r>
        <w:t>. значения.</w:t>
      </w:r>
    </w:p>
    <w:p w:rsidR="004A49BE" w:rsidRDefault="004A49BE" w:rsidP="00A30175">
      <w:pPr>
        <w:ind w:firstLine="327"/>
        <w:jc w:val="both"/>
      </w:pPr>
      <w:r>
        <w:t>л) плавную регулировку уровня выходного сигнала (выходной мощности) посре</w:t>
      </w:r>
      <w:r>
        <w:t>д</w:t>
      </w:r>
      <w:r>
        <w:t>ством ручки «УРОВЕНЬ» с целью экономии заряда аккумуляторной батареи</w:t>
      </w:r>
      <w:r w:rsidR="00881C8F">
        <w:t xml:space="preserve"> и опт</w:t>
      </w:r>
      <w:r w:rsidR="00881C8F">
        <w:t>и</w:t>
      </w:r>
      <w:r w:rsidR="00881C8F">
        <w:t>мального согласования выхода генератора с нагрузкой (лини</w:t>
      </w:r>
      <w:r w:rsidR="00FA4AC9">
        <w:t>ей</w:t>
      </w:r>
      <w:r w:rsidR="00881C8F">
        <w:t>)</w:t>
      </w:r>
      <w:r>
        <w:t>.</w:t>
      </w:r>
    </w:p>
    <w:p w:rsidR="00637E07" w:rsidRDefault="00637E07" w:rsidP="00A30175">
      <w:pPr>
        <w:ind w:firstLine="327"/>
        <w:jc w:val="both"/>
      </w:pPr>
    </w:p>
    <w:p w:rsidR="00FA4AC9" w:rsidRDefault="00A30175" w:rsidP="00A30175">
      <w:pPr>
        <w:pStyle w:val="a4"/>
        <w:ind w:firstLine="327"/>
        <w:jc w:val="both"/>
      </w:pPr>
      <w:r>
        <w:t>5</w:t>
      </w:r>
      <w:r w:rsidR="004A49BE">
        <w:t>.6. Комплект ГИП-01-2м</w:t>
      </w:r>
      <w:r w:rsidR="00D013A2">
        <w:t>э</w:t>
      </w:r>
      <w:r w:rsidR="004A49BE">
        <w:t xml:space="preserve">, состоящий из генератора с БО и БПС, обеспечивает его бесперебойное питание, так как снабжен </w:t>
      </w:r>
      <w:r w:rsidR="000E7D56">
        <w:t>в схеме генератора ограничителем тока з</w:t>
      </w:r>
      <w:r w:rsidR="000E7D56">
        <w:t>а</w:t>
      </w:r>
      <w:r w:rsidR="000E7D56">
        <w:t>рядки АБ до 0,23</w:t>
      </w:r>
      <w:proofErr w:type="gramStart"/>
      <w:r w:rsidR="000E7D56">
        <w:t xml:space="preserve"> А</w:t>
      </w:r>
      <w:proofErr w:type="gramEnd"/>
      <w:r w:rsidR="000E7D56">
        <w:t xml:space="preserve"> и </w:t>
      </w:r>
      <w:r w:rsidR="004A49BE">
        <w:t xml:space="preserve">встроенным </w:t>
      </w:r>
      <w:r w:rsidR="00881C8F">
        <w:t xml:space="preserve">в БПС </w:t>
      </w:r>
      <w:r w:rsidR="004A49BE">
        <w:t xml:space="preserve">стабилизатором постоянного напряжения </w:t>
      </w:r>
      <w:r w:rsidR="004A49BE">
        <w:lastRenderedPageBreak/>
        <w:t>14,1 В, что по</w:t>
      </w:r>
      <w:r w:rsidR="000E7D56">
        <w:t xml:space="preserve">зволяет </w:t>
      </w:r>
      <w:r w:rsidR="004A49BE">
        <w:t>производить подзарядку АБ как при выключенном, так и при р</w:t>
      </w:r>
      <w:r w:rsidR="004A49BE">
        <w:t>а</w:t>
      </w:r>
      <w:r w:rsidR="004A49BE">
        <w:t>ботающем ГИП-01-2м</w:t>
      </w:r>
      <w:r w:rsidR="00D013A2">
        <w:t>э</w:t>
      </w:r>
      <w:r w:rsidR="004A49BE">
        <w:t>, без контроля параметров зарядки АБ.</w:t>
      </w:r>
      <w:r w:rsidR="00B12540">
        <w:t xml:space="preserve"> </w:t>
      </w:r>
    </w:p>
    <w:p w:rsidR="004A49BE" w:rsidRDefault="00B12540" w:rsidP="00A30175">
      <w:pPr>
        <w:pStyle w:val="a4"/>
        <w:ind w:firstLine="327"/>
        <w:jc w:val="both"/>
      </w:pPr>
      <w:r>
        <w:t>Максимальное время зарядки не ограничено</w:t>
      </w:r>
      <w:r w:rsidR="00A91EBC">
        <w:t>.</w:t>
      </w:r>
    </w:p>
    <w:p w:rsidR="004A49BE" w:rsidRDefault="00881C8F" w:rsidP="00A30175">
      <w:pPr>
        <w:ind w:firstLine="327"/>
        <w:jc w:val="both"/>
        <w:rPr>
          <w:spacing w:val="-4"/>
        </w:rPr>
      </w:pPr>
      <w:r>
        <w:t xml:space="preserve">5.7. </w:t>
      </w:r>
      <w:r w:rsidR="004A49BE">
        <w:t>Для контроля выходного сигнала без применения измерительных приборов у</w:t>
      </w:r>
      <w:r w:rsidR="004A49BE">
        <w:t>с</w:t>
      </w:r>
      <w:r w:rsidR="004A49BE">
        <w:t>тановлен звуковой индик</w:t>
      </w:r>
      <w:r>
        <w:t xml:space="preserve">атор (ЗИ) выходного сигнала на электромагнитном </w:t>
      </w:r>
      <w:r w:rsidR="004A49BE">
        <w:t>излучат</w:t>
      </w:r>
      <w:r w:rsidR="004A49BE">
        <w:t>е</w:t>
      </w:r>
      <w:r w:rsidR="004A49BE">
        <w:t>ле</w:t>
      </w:r>
      <w:r>
        <w:t xml:space="preserve"> звука</w:t>
      </w:r>
      <w:r w:rsidR="004A49BE">
        <w:t xml:space="preserve">. Приведение ЗИ </w:t>
      </w:r>
      <w:r w:rsidR="004A49BE">
        <w:rPr>
          <w:spacing w:val="-4"/>
        </w:rPr>
        <w:t xml:space="preserve">в рабочее состояние производится </w:t>
      </w:r>
      <w:proofErr w:type="spellStart"/>
      <w:r w:rsidR="004A49BE">
        <w:rPr>
          <w:spacing w:val="-4"/>
        </w:rPr>
        <w:t>закорачива</w:t>
      </w:r>
      <w:r>
        <w:rPr>
          <w:spacing w:val="-4"/>
        </w:rPr>
        <w:t>нием</w:t>
      </w:r>
      <w:proofErr w:type="spellEnd"/>
      <w:r>
        <w:rPr>
          <w:spacing w:val="-4"/>
        </w:rPr>
        <w:t xml:space="preserve"> клемм </w:t>
      </w:r>
      <w:r w:rsidR="004A49BE">
        <w:rPr>
          <w:spacing w:val="-4"/>
        </w:rPr>
        <w:t xml:space="preserve"> «ПРОЗВОНКА»</w:t>
      </w:r>
      <w:r>
        <w:rPr>
          <w:spacing w:val="-4"/>
        </w:rPr>
        <w:t xml:space="preserve"> и </w:t>
      </w:r>
      <w:r>
        <w:t>«</w:t>
      </w:r>
      <w:r w:rsidR="00D013A2">
        <w:t>О</w:t>
      </w:r>
      <w:r w:rsidR="00FA4AC9">
        <w:t>БЩИЙ</w:t>
      </w:r>
      <w:r>
        <w:t>»</w:t>
      </w:r>
      <w:r w:rsidR="004A49BE">
        <w:rPr>
          <w:spacing w:val="-4"/>
        </w:rPr>
        <w:t>.</w:t>
      </w:r>
    </w:p>
    <w:p w:rsidR="004A49BE" w:rsidRDefault="00A30175" w:rsidP="00A30175">
      <w:pPr>
        <w:ind w:firstLine="327"/>
        <w:jc w:val="both"/>
        <w:rPr>
          <w:spacing w:val="-4"/>
        </w:rPr>
      </w:pPr>
      <w:r>
        <w:rPr>
          <w:spacing w:val="-4"/>
        </w:rPr>
        <w:t>5</w:t>
      </w:r>
      <w:r w:rsidR="004A49BE">
        <w:rPr>
          <w:spacing w:val="-4"/>
        </w:rPr>
        <w:t>.</w:t>
      </w:r>
      <w:r w:rsidR="00881C8F">
        <w:rPr>
          <w:spacing w:val="-4"/>
        </w:rPr>
        <w:t>8</w:t>
      </w:r>
      <w:r w:rsidR="004A49BE">
        <w:rPr>
          <w:spacing w:val="-4"/>
        </w:rPr>
        <w:t>. Корпус ГИП-01-2м</w:t>
      </w:r>
      <w:r w:rsidR="00637E07">
        <w:rPr>
          <w:spacing w:val="-4"/>
        </w:rPr>
        <w:t>э</w:t>
      </w:r>
      <w:r w:rsidR="004A49BE">
        <w:rPr>
          <w:spacing w:val="-4"/>
        </w:rPr>
        <w:t xml:space="preserve"> в</w:t>
      </w:r>
      <w:r w:rsidR="00881C8F">
        <w:rPr>
          <w:spacing w:val="-4"/>
        </w:rPr>
        <w:t xml:space="preserve">ыполнен из </w:t>
      </w:r>
      <w:proofErr w:type="spellStart"/>
      <w:r w:rsidR="00881C8F">
        <w:rPr>
          <w:spacing w:val="-4"/>
        </w:rPr>
        <w:t>ударопрочного</w:t>
      </w:r>
      <w:proofErr w:type="spellEnd"/>
      <w:r w:rsidR="00881C8F">
        <w:rPr>
          <w:spacing w:val="-4"/>
        </w:rPr>
        <w:t xml:space="preserve"> полисти</w:t>
      </w:r>
      <w:r w:rsidR="004A49BE">
        <w:rPr>
          <w:spacing w:val="-4"/>
        </w:rPr>
        <w:t xml:space="preserve">рола </w:t>
      </w:r>
      <w:r w:rsidR="00881C8F">
        <w:rPr>
          <w:spacing w:val="-4"/>
        </w:rPr>
        <w:t xml:space="preserve">красного цвета </w:t>
      </w:r>
      <w:r w:rsidR="004A49BE">
        <w:rPr>
          <w:spacing w:val="-4"/>
        </w:rPr>
        <w:t xml:space="preserve">и не требует изоляционной прокладки от земли, как это имеет место с генераторами </w:t>
      </w:r>
      <w:r w:rsidR="00881C8F">
        <w:rPr>
          <w:spacing w:val="-4"/>
        </w:rPr>
        <w:t>в</w:t>
      </w:r>
      <w:r w:rsidR="004A49BE">
        <w:rPr>
          <w:spacing w:val="-4"/>
        </w:rPr>
        <w:t xml:space="preserve"> мета</w:t>
      </w:r>
      <w:r w:rsidR="004A49BE">
        <w:rPr>
          <w:spacing w:val="-4"/>
        </w:rPr>
        <w:t>л</w:t>
      </w:r>
      <w:r w:rsidR="004A49BE">
        <w:rPr>
          <w:spacing w:val="-4"/>
        </w:rPr>
        <w:t>личе</w:t>
      </w:r>
      <w:r w:rsidR="00881C8F">
        <w:rPr>
          <w:spacing w:val="-4"/>
        </w:rPr>
        <w:t>ско</w:t>
      </w:r>
      <w:r w:rsidR="004A49BE">
        <w:rPr>
          <w:spacing w:val="-4"/>
        </w:rPr>
        <w:t>м корпус</w:t>
      </w:r>
      <w:r w:rsidR="00881C8F">
        <w:rPr>
          <w:spacing w:val="-4"/>
        </w:rPr>
        <w:t>е</w:t>
      </w:r>
      <w:r w:rsidR="000E7D56">
        <w:rPr>
          <w:spacing w:val="-4"/>
        </w:rPr>
        <w:t>, при определенной схеме их подключения</w:t>
      </w:r>
      <w:r w:rsidR="004A49BE">
        <w:rPr>
          <w:spacing w:val="-4"/>
        </w:rPr>
        <w:t>.</w:t>
      </w:r>
    </w:p>
    <w:p w:rsidR="00FA4AC9" w:rsidRDefault="00881C8F" w:rsidP="00A30175">
      <w:pPr>
        <w:ind w:firstLine="327"/>
        <w:jc w:val="both"/>
        <w:rPr>
          <w:spacing w:val="-4"/>
        </w:rPr>
      </w:pPr>
      <w:r>
        <w:rPr>
          <w:spacing w:val="-4"/>
        </w:rPr>
        <w:t xml:space="preserve">5.9. Для лучшей сохранности от влаги, пыли и тряски генератор может быть </w:t>
      </w:r>
      <w:proofErr w:type="gramStart"/>
      <w:r>
        <w:rPr>
          <w:spacing w:val="-4"/>
        </w:rPr>
        <w:t xml:space="preserve">помещен в поставляемый транспортный пластиковый морозостойкий </w:t>
      </w:r>
      <w:r w:rsidR="00AD3F5A">
        <w:rPr>
          <w:spacing w:val="-4"/>
        </w:rPr>
        <w:t>кейс</w:t>
      </w:r>
      <w:r>
        <w:rPr>
          <w:spacing w:val="-4"/>
        </w:rPr>
        <w:t xml:space="preserve"> и закреплен</w:t>
      </w:r>
      <w:proofErr w:type="gramEnd"/>
      <w:r>
        <w:rPr>
          <w:spacing w:val="-4"/>
        </w:rPr>
        <w:t xml:space="preserve"> там </w:t>
      </w:r>
      <w:r w:rsidR="00A91EBC">
        <w:rPr>
          <w:spacing w:val="-4"/>
        </w:rPr>
        <w:t>во и</w:t>
      </w:r>
      <w:r w:rsidR="00A91EBC">
        <w:rPr>
          <w:spacing w:val="-4"/>
        </w:rPr>
        <w:t>з</w:t>
      </w:r>
      <w:r w:rsidR="00A91EBC">
        <w:rPr>
          <w:spacing w:val="-4"/>
        </w:rPr>
        <w:t xml:space="preserve">бежание </w:t>
      </w:r>
      <w:r w:rsidR="00B12540">
        <w:rPr>
          <w:spacing w:val="-4"/>
        </w:rPr>
        <w:t xml:space="preserve"> перемещения двумя винтами М4</w:t>
      </w:r>
      <w:r w:rsidR="00637E07">
        <w:rPr>
          <w:spacing w:val="-4"/>
        </w:rPr>
        <w:t xml:space="preserve">х10 </w:t>
      </w:r>
      <w:r>
        <w:rPr>
          <w:spacing w:val="-4"/>
        </w:rPr>
        <w:t xml:space="preserve"> </w:t>
      </w:r>
      <w:proofErr w:type="spellStart"/>
      <w:r>
        <w:rPr>
          <w:spacing w:val="-4"/>
        </w:rPr>
        <w:t>впотай</w:t>
      </w:r>
      <w:proofErr w:type="spellEnd"/>
      <w:r>
        <w:rPr>
          <w:spacing w:val="-4"/>
        </w:rPr>
        <w:t xml:space="preserve"> к анкерным гайкам в днище БО. </w:t>
      </w:r>
    </w:p>
    <w:p w:rsidR="00881C8F" w:rsidRDefault="00881C8F" w:rsidP="00A30175">
      <w:pPr>
        <w:ind w:firstLine="327"/>
        <w:jc w:val="both"/>
        <w:rPr>
          <w:spacing w:val="-4"/>
        </w:rPr>
      </w:pPr>
      <w:r>
        <w:rPr>
          <w:spacing w:val="-4"/>
        </w:rPr>
        <w:t xml:space="preserve">В промежутке между внутренним объемом </w:t>
      </w:r>
      <w:r w:rsidR="00FA4AC9">
        <w:rPr>
          <w:spacing w:val="-4"/>
        </w:rPr>
        <w:t>кейса</w:t>
      </w:r>
      <w:r>
        <w:rPr>
          <w:spacing w:val="-4"/>
        </w:rPr>
        <w:t xml:space="preserve"> и генератором предусмотрено мест</w:t>
      </w:r>
      <w:r w:rsidR="000E7D56">
        <w:rPr>
          <w:spacing w:val="-4"/>
        </w:rPr>
        <w:t>о</w:t>
      </w:r>
      <w:r>
        <w:rPr>
          <w:spacing w:val="-4"/>
        </w:rPr>
        <w:t xml:space="preserve"> для соединительных проводов и рабочего инструмента оператора (электромонтера</w:t>
      </w:r>
      <w:r w:rsidR="000E7D56">
        <w:rPr>
          <w:spacing w:val="-4"/>
        </w:rPr>
        <w:t>, к</w:t>
      </w:r>
      <w:r w:rsidR="000E7D56">
        <w:rPr>
          <w:spacing w:val="-4"/>
        </w:rPr>
        <w:t>а</w:t>
      </w:r>
      <w:r w:rsidR="000E7D56">
        <w:rPr>
          <w:spacing w:val="-4"/>
        </w:rPr>
        <w:t>бельщик</w:t>
      </w:r>
      <w:proofErr w:type="gramStart"/>
      <w:r w:rsidR="000E7D56">
        <w:rPr>
          <w:spacing w:val="-4"/>
        </w:rPr>
        <w:t>а</w:t>
      </w:r>
      <w:r w:rsidR="00391C64">
        <w:rPr>
          <w:spacing w:val="-4"/>
        </w:rPr>
        <w:t>-</w:t>
      </w:r>
      <w:proofErr w:type="gramEnd"/>
      <w:r w:rsidR="000E7D56">
        <w:rPr>
          <w:spacing w:val="-4"/>
        </w:rPr>
        <w:t xml:space="preserve"> спайщика, электромеханика</w:t>
      </w:r>
      <w:r>
        <w:rPr>
          <w:spacing w:val="-4"/>
        </w:rPr>
        <w:t>).</w:t>
      </w:r>
    </w:p>
    <w:p w:rsidR="00881C8F" w:rsidRDefault="00881C8F" w:rsidP="00A30175">
      <w:pPr>
        <w:ind w:firstLine="327"/>
        <w:jc w:val="both"/>
        <w:rPr>
          <w:spacing w:val="-4"/>
        </w:rPr>
      </w:pPr>
    </w:p>
    <w:p w:rsidR="00637E07" w:rsidRDefault="004A49BE" w:rsidP="00637E07">
      <w:pPr>
        <w:numPr>
          <w:ilvl w:val="0"/>
          <w:numId w:val="11"/>
        </w:numPr>
        <w:jc w:val="center"/>
        <w:rPr>
          <w:b/>
          <w:bCs/>
        </w:rPr>
      </w:pPr>
      <w:r>
        <w:rPr>
          <w:b/>
          <w:bCs/>
        </w:rPr>
        <w:t>ТЕХНИЧЕСКИЕ ХАРАКТЕРИСТИКИ</w:t>
      </w:r>
      <w:r w:rsidR="00637E07" w:rsidRPr="00637E07">
        <w:rPr>
          <w:b/>
          <w:bCs/>
        </w:rPr>
        <w:t xml:space="preserve"> </w:t>
      </w:r>
      <w:r w:rsidR="00637E07">
        <w:rPr>
          <w:b/>
          <w:bCs/>
        </w:rPr>
        <w:t>ГЕНЕРАТОРА ГИП-01-2мэ</w:t>
      </w:r>
    </w:p>
    <w:p w:rsidR="00637E07" w:rsidRPr="00D013A2" w:rsidRDefault="00637E07" w:rsidP="00637E07">
      <w:pPr>
        <w:ind w:firstLine="567"/>
        <w:rPr>
          <w:sz w:val="16"/>
          <w:szCs w:val="16"/>
        </w:rPr>
      </w:pPr>
    </w:p>
    <w:p w:rsidR="004A49BE" w:rsidRDefault="004A49BE" w:rsidP="004A49BE"/>
    <w:p w:rsidR="004A49BE" w:rsidRDefault="00881C8F" w:rsidP="004A49BE">
      <w:pPr>
        <w:ind w:firstLine="567"/>
      </w:pPr>
      <w:r>
        <w:t>6</w:t>
      </w:r>
      <w:r w:rsidR="004A49BE">
        <w:t xml:space="preserve">.1. Рабочая частота генератора фиксированная, </w:t>
      </w:r>
      <w:proofErr w:type="spellStart"/>
      <w:r w:rsidR="004A49BE">
        <w:t>кварцованная</w:t>
      </w:r>
      <w:proofErr w:type="spellEnd"/>
      <w:r w:rsidR="004A49BE">
        <w:t>…...1024 Гц±2Гц.</w:t>
      </w:r>
    </w:p>
    <w:p w:rsidR="004A49BE" w:rsidRDefault="00881C8F" w:rsidP="004A49BE">
      <w:pPr>
        <w:ind w:firstLine="567"/>
      </w:pPr>
      <w:r>
        <w:t>6</w:t>
      </w:r>
      <w:r w:rsidR="004A49BE">
        <w:t xml:space="preserve">.2. Частоты </w:t>
      </w:r>
      <w:r w:rsidR="00E21325">
        <w:t xml:space="preserve">амплитудной </w:t>
      </w:r>
      <w:r w:rsidR="004A49BE">
        <w:t>модуляции выходного сигн</w:t>
      </w:r>
      <w:r w:rsidR="00E21325">
        <w:t>а</w:t>
      </w:r>
      <w:r w:rsidR="004A49BE">
        <w:t>ла…………1Гц или 2Гц.</w:t>
      </w:r>
    </w:p>
    <w:p w:rsidR="004A49BE" w:rsidRDefault="00881C8F" w:rsidP="004A49BE">
      <w:pPr>
        <w:ind w:firstLine="567"/>
      </w:pPr>
      <w:r>
        <w:t>6</w:t>
      </w:r>
      <w:r w:rsidR="004A49BE">
        <w:t>.3. Номинальное напряжение питания: а) от Б</w:t>
      </w:r>
      <w:r w:rsidR="008F679C">
        <w:t>О (</w:t>
      </w:r>
      <w:r w:rsidR="004A49BE">
        <w:t>АБ)…………………..12+1,8 В.</w:t>
      </w:r>
    </w:p>
    <w:p w:rsidR="004A49BE" w:rsidRDefault="004A49BE" w:rsidP="004A49BE">
      <w:pPr>
        <w:ind w:firstLine="567"/>
      </w:pPr>
      <w:r>
        <w:tab/>
        <w:t xml:space="preserve">                                                                  б) от БПС……………………..14,1±0,2В.</w:t>
      </w:r>
    </w:p>
    <w:p w:rsidR="004A49BE" w:rsidRDefault="00881C8F" w:rsidP="004A49BE">
      <w:pPr>
        <w:ind w:firstLine="567"/>
      </w:pPr>
      <w:r>
        <w:t>6</w:t>
      </w:r>
      <w:r w:rsidR="004A49BE">
        <w:t>.4. Номинальное активное сопротивление нагрузки……….27 или 600 Ом±3%.</w:t>
      </w:r>
    </w:p>
    <w:p w:rsidR="004A49BE" w:rsidRDefault="00881C8F" w:rsidP="004A49BE">
      <w:pPr>
        <w:ind w:firstLine="567"/>
      </w:pPr>
      <w:r>
        <w:t>6</w:t>
      </w:r>
      <w:r w:rsidR="004A49BE">
        <w:t>.5. Допустимое активное сопротивление нагрузки  в пределах……. 27 Ом - ∞.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>.6. Номинальное выходное напряжение сину</w:t>
      </w:r>
      <w:r w:rsidR="005C6D56">
        <w:t>соидального сигнала при</w:t>
      </w:r>
      <w:r w:rsidR="004A49BE">
        <w:t xml:space="preserve"> номинал</w:t>
      </w:r>
      <w:r w:rsidR="004A49BE">
        <w:t>ь</w:t>
      </w:r>
      <w:r w:rsidR="004A49BE">
        <w:t>ном напряжении питания 14,1 В при температуре окружающей среды +20±5ºС, вла</w:t>
      </w:r>
      <w:r w:rsidR="004A49BE">
        <w:t>ж</w:t>
      </w:r>
      <w:r w:rsidR="004A49BE">
        <w:t>ности воздуха 65±15%, атмосферном давлении 750±30 мм</w:t>
      </w:r>
      <w:proofErr w:type="gramStart"/>
      <w:r w:rsidR="004A49BE">
        <w:t>.</w:t>
      </w:r>
      <w:proofErr w:type="gramEnd"/>
      <w:r w:rsidR="004A49BE">
        <w:t xml:space="preserve"> </w:t>
      </w:r>
      <w:proofErr w:type="spellStart"/>
      <w:proofErr w:type="gramStart"/>
      <w:r w:rsidR="004A49BE">
        <w:t>р</w:t>
      </w:r>
      <w:proofErr w:type="gramEnd"/>
      <w:r w:rsidR="004A49BE">
        <w:t>т</w:t>
      </w:r>
      <w:proofErr w:type="spellEnd"/>
      <w:r w:rsidR="004A49BE">
        <w:t>. ст. –     в нормальных климатических условиях (НКУ), в соответствии с п.п. 3.6.1. и 3.6.2.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 xml:space="preserve">.6.1. При отжатом положении кнопки ПСН: </w:t>
      </w:r>
    </w:p>
    <w:p w:rsidR="004A49BE" w:rsidRDefault="004A49BE" w:rsidP="004A49BE">
      <w:pPr>
        <w:ind w:left="2160"/>
        <w:jc w:val="both"/>
      </w:pPr>
      <w:r>
        <w:t>а) на активной нагрузке 27 Ом, не менее….………..……</w:t>
      </w:r>
      <w:r w:rsidR="005C6D56">
        <w:t>….</w:t>
      </w:r>
      <w:r>
        <w:t>……8 В;</w:t>
      </w:r>
    </w:p>
    <w:p w:rsidR="004A49BE" w:rsidRDefault="004A49BE" w:rsidP="004A49BE">
      <w:pPr>
        <w:ind w:firstLine="567"/>
        <w:jc w:val="both"/>
      </w:pPr>
      <w:r>
        <w:t xml:space="preserve"> </w:t>
      </w:r>
      <w:r>
        <w:tab/>
      </w:r>
      <w:r>
        <w:tab/>
      </w:r>
      <w:r>
        <w:tab/>
        <w:t>б) на холостом ходу, не более………………………….…</w:t>
      </w:r>
      <w:r w:rsidR="005C6D56">
        <w:t>…...</w:t>
      </w:r>
      <w:r>
        <w:t>......14 В;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 xml:space="preserve">.6.2. При нажатом положении кнопки ПСН </w:t>
      </w:r>
      <w:r w:rsidR="004A49BE">
        <w:tab/>
      </w:r>
      <w:r w:rsidR="004A49BE">
        <w:tab/>
      </w:r>
      <w:r w:rsidR="004A49BE">
        <w:tab/>
      </w:r>
      <w:r w:rsidR="004A49BE">
        <w:tab/>
      </w:r>
      <w:r w:rsidR="004A49BE">
        <w:tab/>
      </w:r>
      <w:r w:rsidR="004A49BE">
        <w:tab/>
      </w:r>
      <w:r w:rsidR="004A49BE">
        <w:tab/>
      </w:r>
      <w:r w:rsidR="004A49BE">
        <w:tab/>
      </w:r>
      <w:r w:rsidR="004A49BE">
        <w:tab/>
        <w:t>а) на активной нагрузке 600 Ом, не менее……………</w:t>
      </w:r>
      <w:r w:rsidR="005C6D56">
        <w:t>..</w:t>
      </w:r>
      <w:r w:rsidR="004A49BE">
        <w:t>…</w:t>
      </w:r>
      <w:r w:rsidR="005C6D56">
        <w:t>…..</w:t>
      </w:r>
      <w:r w:rsidR="004A49BE">
        <w:t>......40 В;</w:t>
      </w:r>
    </w:p>
    <w:p w:rsidR="004A49BE" w:rsidRDefault="004A49BE" w:rsidP="004A49BE">
      <w:pPr>
        <w:ind w:firstLine="567"/>
        <w:jc w:val="both"/>
      </w:pPr>
      <w:r>
        <w:t xml:space="preserve">             </w:t>
      </w:r>
      <w:r>
        <w:tab/>
        <w:t>б) на холостом ходу, не более………………………………</w:t>
      </w:r>
      <w:r w:rsidR="005C6D56">
        <w:t>…...</w:t>
      </w:r>
      <w:r>
        <w:t>...50 В;</w:t>
      </w:r>
    </w:p>
    <w:p w:rsidR="004A49BE" w:rsidRDefault="00881C8F" w:rsidP="006907A7">
      <w:pPr>
        <w:pStyle w:val="2"/>
        <w:spacing w:after="0" w:line="240" w:lineRule="auto"/>
        <w:ind w:firstLine="567"/>
      </w:pPr>
      <w:r>
        <w:t>6</w:t>
      </w:r>
      <w:r w:rsidR="004A49BE">
        <w:t>.7. Номинальная выходная мощность синусоидального сигнала при номинальном напряжении питания 14,1В в НКУ, не менее………………………</w:t>
      </w:r>
      <w:r w:rsidR="005C6D56">
        <w:t>……</w:t>
      </w:r>
      <w:r w:rsidR="004A49BE">
        <w:t>………</w:t>
      </w:r>
      <w:r w:rsidR="005C6D56">
        <w:t>…</w:t>
      </w:r>
      <w:r w:rsidR="004A49BE">
        <w:t>. 2,2 Вт.</w:t>
      </w:r>
    </w:p>
    <w:p w:rsidR="004A49BE" w:rsidRDefault="004A49BE" w:rsidP="006907A7">
      <w:pPr>
        <w:pStyle w:val="2"/>
        <w:spacing w:after="0" w:line="240" w:lineRule="auto"/>
        <w:ind w:left="2880" w:firstLine="720"/>
      </w:pPr>
      <w:r>
        <w:t>Типовое значение…………………………………</w:t>
      </w:r>
      <w:r w:rsidR="005C6D56">
        <w:t>…</w:t>
      </w:r>
      <w:r>
        <w:t>2,5 Вт.</w:t>
      </w:r>
    </w:p>
    <w:p w:rsidR="004A49BE" w:rsidRDefault="004A49BE" w:rsidP="006907A7">
      <w:pPr>
        <w:pStyle w:val="2"/>
        <w:spacing w:after="0" w:line="240" w:lineRule="auto"/>
        <w:ind w:firstLine="567"/>
      </w:pPr>
      <w:r>
        <w:rPr>
          <w:i/>
          <w:iCs/>
        </w:rPr>
        <w:t>Примечание</w:t>
      </w:r>
      <w:r>
        <w:t>. При понижении температуры окружающей среды до –20</w:t>
      </w:r>
      <w:proofErr w:type="gramStart"/>
      <w:r>
        <w:t>ºС</w:t>
      </w:r>
      <w:proofErr w:type="gramEnd"/>
      <w:r>
        <w:t>, при п</w:t>
      </w:r>
      <w:r>
        <w:t>и</w:t>
      </w:r>
      <w:r>
        <w:t xml:space="preserve">тании от </w:t>
      </w:r>
      <w:r w:rsidR="00E67EEB">
        <w:t>А</w:t>
      </w:r>
      <w:r>
        <w:t xml:space="preserve">Б, а также при </w:t>
      </w:r>
      <w:r w:rsidR="00E67EEB">
        <w:t xml:space="preserve">ее </w:t>
      </w:r>
      <w:r>
        <w:t xml:space="preserve">разряде </w:t>
      </w:r>
      <w:r w:rsidR="0094154F">
        <w:t>выходная</w:t>
      </w:r>
      <w:r>
        <w:t xml:space="preserve"> мощность может </w:t>
      </w:r>
      <w:r w:rsidR="00A91EBC">
        <w:t xml:space="preserve">отличаться </w:t>
      </w:r>
      <w:r>
        <w:t>от ном</w:t>
      </w:r>
      <w:r>
        <w:t>и</w:t>
      </w:r>
      <w:r>
        <w:t>нального значения</w:t>
      </w:r>
      <w:r w:rsidR="00A91EBC">
        <w:t xml:space="preserve"> в меньшую сторону</w:t>
      </w:r>
      <w:r>
        <w:t xml:space="preserve"> в зависимости от характеристик АБ и нагрузки.</w:t>
      </w:r>
    </w:p>
    <w:p w:rsidR="004A49BE" w:rsidRDefault="00881C8F" w:rsidP="006907A7">
      <w:pPr>
        <w:ind w:firstLine="567"/>
        <w:jc w:val="both"/>
      </w:pPr>
      <w:r>
        <w:t>6</w:t>
      </w:r>
      <w:r w:rsidR="004A49BE">
        <w:t>.8. Диапазон плавной регулировки уровня выходного сигнала, не менее</w:t>
      </w:r>
      <w:r w:rsidR="00AD0C57">
        <w:t>…..</w:t>
      </w:r>
      <w:r w:rsidR="004A49BE">
        <w:t>.40 дБ.</w:t>
      </w:r>
    </w:p>
    <w:p w:rsidR="004A49BE" w:rsidRDefault="00881C8F" w:rsidP="006907A7">
      <w:pPr>
        <w:ind w:firstLine="567"/>
        <w:jc w:val="both"/>
      </w:pPr>
      <w:r>
        <w:t>6</w:t>
      </w:r>
      <w:r w:rsidR="004A49BE">
        <w:t>.9. Напряжение срабатывания индикатора разряда</w:t>
      </w:r>
      <w:r w:rsidR="00FF5F6B">
        <w:t xml:space="preserve"> АБ</w:t>
      </w:r>
      <w:r w:rsidR="004A49BE">
        <w:t>…………</w:t>
      </w:r>
      <w:r w:rsidR="00FF5F6B">
        <w:t>.</w:t>
      </w:r>
      <w:r w:rsidR="004A49BE">
        <w:t>……</w:t>
      </w:r>
      <w:r w:rsidR="00AD0C57">
        <w:t>…</w:t>
      </w:r>
      <w:r w:rsidR="004A49BE">
        <w:t>10,5+0,5В.</w:t>
      </w:r>
    </w:p>
    <w:p w:rsidR="004A49BE" w:rsidRDefault="00881C8F" w:rsidP="006907A7">
      <w:pPr>
        <w:ind w:firstLine="567"/>
        <w:jc w:val="both"/>
      </w:pPr>
      <w:r>
        <w:t>6</w:t>
      </w:r>
      <w:r w:rsidR="004A49BE">
        <w:t xml:space="preserve">.10. Допустимые пределы изменения напряжения питания при работе </w:t>
      </w:r>
      <w:proofErr w:type="gramStart"/>
      <w:r w:rsidR="004A49BE">
        <w:t>от</w:t>
      </w:r>
      <w:proofErr w:type="gramEnd"/>
      <w:r w:rsidR="004A49BE">
        <w:t>:</w:t>
      </w:r>
    </w:p>
    <w:p w:rsidR="004A49BE" w:rsidRDefault="004A49BE" w:rsidP="006907A7">
      <w:pPr>
        <w:ind w:firstLine="567"/>
      </w:pPr>
      <w:r>
        <w:tab/>
        <w:t>а) БПС (сети переменного тока с частотой 50 Гц</w:t>
      </w:r>
      <w:proofErr w:type="gramStart"/>
      <w:r>
        <w:t xml:space="preserve"> )</w:t>
      </w:r>
      <w:proofErr w:type="gramEnd"/>
      <w:r>
        <w:t>……………...…</w:t>
      </w:r>
      <w:r w:rsidR="00AD0C57">
        <w:t>…</w:t>
      </w:r>
      <w:r w:rsidR="00FF5F6B">
        <w:t>….</w:t>
      </w:r>
      <w:r w:rsidR="00AD0C57">
        <w:t>2</w:t>
      </w:r>
      <w:r w:rsidR="00FF5F6B">
        <w:t>0</w:t>
      </w:r>
      <w:r>
        <w:t>0</w:t>
      </w:r>
      <w:r w:rsidR="00FF5F6B">
        <w:t>-240</w:t>
      </w:r>
      <w:r>
        <w:t xml:space="preserve"> В.</w:t>
      </w:r>
    </w:p>
    <w:p w:rsidR="006907A7" w:rsidRDefault="004A49BE" w:rsidP="006907A7">
      <w:pPr>
        <w:ind w:firstLine="567"/>
        <w:jc w:val="both"/>
      </w:pPr>
      <w:r>
        <w:tab/>
        <w:t xml:space="preserve">б) </w:t>
      </w:r>
      <w:r w:rsidR="00E67EEB">
        <w:t>А</w:t>
      </w:r>
      <w:r>
        <w:t>Б или внешнего источника постоянного тока ………………</w:t>
      </w:r>
      <w:r w:rsidR="00AD0C57">
        <w:t>..</w:t>
      </w:r>
      <w:r>
        <w:t xml:space="preserve">…10,5–15 В, </w:t>
      </w:r>
    </w:p>
    <w:p w:rsidR="004A49BE" w:rsidRPr="006907A7" w:rsidRDefault="004A49BE" w:rsidP="006907A7">
      <w:pPr>
        <w:jc w:val="both"/>
        <w:rPr>
          <w:spacing w:val="-12"/>
        </w:rPr>
      </w:pPr>
      <w:r w:rsidRPr="006907A7">
        <w:rPr>
          <w:spacing w:val="-12"/>
        </w:rPr>
        <w:lastRenderedPageBreak/>
        <w:t>при этом выходные параметры ГИП-01-2м</w:t>
      </w:r>
      <w:r w:rsidR="00AD3F5A">
        <w:rPr>
          <w:spacing w:val="-12"/>
        </w:rPr>
        <w:t>э</w:t>
      </w:r>
      <w:r w:rsidRPr="006907A7">
        <w:rPr>
          <w:spacing w:val="-12"/>
        </w:rPr>
        <w:t xml:space="preserve"> и па</w:t>
      </w:r>
      <w:r w:rsidR="006907A7" w:rsidRPr="006907A7">
        <w:rPr>
          <w:spacing w:val="-12"/>
        </w:rPr>
        <w:t xml:space="preserve">раметры его </w:t>
      </w:r>
      <w:proofErr w:type="spellStart"/>
      <w:r w:rsidR="006907A7" w:rsidRPr="006907A7">
        <w:rPr>
          <w:spacing w:val="-12"/>
        </w:rPr>
        <w:t>токопотребления</w:t>
      </w:r>
      <w:proofErr w:type="spellEnd"/>
      <w:r w:rsidR="006907A7" w:rsidRPr="006907A7">
        <w:rPr>
          <w:spacing w:val="-12"/>
        </w:rPr>
        <w:t xml:space="preserve"> не </w:t>
      </w:r>
      <w:r w:rsidRPr="006907A7">
        <w:rPr>
          <w:spacing w:val="-12"/>
        </w:rPr>
        <w:t>нормируются.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>.11. Ток, потребляемый генератором с отключенной АБ при номинальном    н</w:t>
      </w:r>
      <w:r w:rsidR="004A49BE">
        <w:t>а</w:t>
      </w:r>
      <w:r w:rsidR="004A49BE">
        <w:t>пряжении питания 14,1±0,2В, номинальной выходной мощности на номинальной н</w:t>
      </w:r>
      <w:r w:rsidR="004A49BE">
        <w:t>а</w:t>
      </w:r>
      <w:r w:rsidR="004A49BE">
        <w:t>грузке 27(600) Ом в НКУ, не более……..0,6</w:t>
      </w:r>
      <w:proofErr w:type="gramStart"/>
      <w:r w:rsidR="004A49BE">
        <w:t xml:space="preserve"> А</w:t>
      </w:r>
      <w:proofErr w:type="gramEnd"/>
      <w:r w:rsidR="004A49BE">
        <w:t>, типовое значение: ………</w:t>
      </w:r>
      <w:r w:rsidR="00AD0C57">
        <w:t>……</w:t>
      </w:r>
      <w:r w:rsidR="004A49BE">
        <w:t>… 0,55 А.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>.12. Мощность, потребляемая БПС, в с</w:t>
      </w:r>
      <w:r w:rsidR="00AD0C57">
        <w:t xml:space="preserve">оответствии с сопроводительной </w:t>
      </w:r>
      <w:r w:rsidR="004A49BE">
        <w:t>докуме</w:t>
      </w:r>
      <w:r w:rsidR="004A49BE">
        <w:t>н</w:t>
      </w:r>
      <w:r w:rsidR="004A49BE">
        <w:t>тацией (СД) на этот блок, но не более………………………………</w:t>
      </w:r>
      <w:r w:rsidR="00AD0C57">
        <w:t>……</w:t>
      </w:r>
      <w:r w:rsidR="004A49BE">
        <w:t>……</w:t>
      </w:r>
      <w:r w:rsidR="00AD0C57">
        <w:t>……..</w:t>
      </w:r>
      <w:r w:rsidR="004A49BE">
        <w:t>.20Вт.</w:t>
      </w:r>
    </w:p>
    <w:p w:rsidR="004A49BE" w:rsidRDefault="00881C8F" w:rsidP="00AD0C57">
      <w:pPr>
        <w:pStyle w:val="20"/>
        <w:spacing w:after="0" w:line="240" w:lineRule="auto"/>
        <w:ind w:left="0" w:firstLine="545"/>
      </w:pPr>
      <w:r>
        <w:t>6</w:t>
      </w:r>
      <w:r w:rsidR="004A49BE">
        <w:t>.13. Время готовности (запуска) генератора с момента включения питания до п</w:t>
      </w:r>
      <w:r w:rsidR="004A49BE">
        <w:t>о</w:t>
      </w:r>
      <w:r w:rsidR="004A49BE">
        <w:t>явления  тонального сигнала на клеммах «</w:t>
      </w:r>
      <w:proofErr w:type="gramStart"/>
      <w:r w:rsidR="004A49BE">
        <w:t>ВЫХОД</w:t>
      </w:r>
      <w:r w:rsidR="00AD3F5A">
        <w:t>-ОБЩИЙ</w:t>
      </w:r>
      <w:proofErr w:type="gramEnd"/>
      <w:r w:rsidR="004A49BE">
        <w:t>», не более………</w:t>
      </w:r>
      <w:r w:rsidR="00AD3F5A">
        <w:t>…</w:t>
      </w:r>
      <w:r w:rsidR="004A49BE">
        <w:t xml:space="preserve">.3 сек. 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>.14. Время безотказной непрерывной работы:</w:t>
      </w:r>
    </w:p>
    <w:p w:rsidR="00AD3F5A" w:rsidRDefault="00AD3F5A" w:rsidP="004A49BE">
      <w:pPr>
        <w:ind w:firstLine="567"/>
        <w:jc w:val="both"/>
      </w:pPr>
      <w:r>
        <w:t>6.14.1.</w:t>
      </w:r>
      <w:r w:rsidR="004A49BE">
        <w:t xml:space="preserve"> </w:t>
      </w:r>
      <w:r w:rsidR="006438B6">
        <w:t>О</w:t>
      </w:r>
      <w:r w:rsidR="004A49BE">
        <w:t>т новой и полностью заряженной АБ до напряжения 13,8В, входящей в комплект поставки ГИП-01-2м</w:t>
      </w:r>
      <w:r w:rsidR="00E21325">
        <w:t>э</w:t>
      </w:r>
      <w:r w:rsidR="004A49BE">
        <w:t>, емкостью 2,0–2,3</w:t>
      </w:r>
      <w:proofErr w:type="gramStart"/>
      <w:r w:rsidR="004A49BE">
        <w:t xml:space="preserve"> А</w:t>
      </w:r>
      <w:proofErr w:type="gramEnd"/>
      <w:r w:rsidR="004A49BE">
        <w:t>/час</w:t>
      </w:r>
      <w:r w:rsidR="00E21325">
        <w:t xml:space="preserve"> в режиме модуляции:</w:t>
      </w:r>
    </w:p>
    <w:p w:rsidR="004A49BE" w:rsidRDefault="00E21325" w:rsidP="004A49BE">
      <w:pPr>
        <w:ind w:firstLine="567"/>
        <w:jc w:val="both"/>
      </w:pPr>
      <w:r>
        <w:t xml:space="preserve">                               </w:t>
      </w:r>
      <w:r w:rsidR="00AD3F5A">
        <w:t xml:space="preserve">а) </w:t>
      </w:r>
      <w:r w:rsidR="004A49BE">
        <w:t xml:space="preserve">1Гц </w:t>
      </w:r>
      <w:r w:rsidR="00AD3F5A">
        <w:t xml:space="preserve">не менее 12 часов, </w:t>
      </w:r>
      <w:r>
        <w:t xml:space="preserve">                         </w:t>
      </w:r>
      <w:r w:rsidR="00AD3F5A">
        <w:t>б)</w:t>
      </w:r>
      <w:r w:rsidR="004A49BE">
        <w:t xml:space="preserve"> 2Гц</w:t>
      </w:r>
      <w:r w:rsidR="006438B6">
        <w:t xml:space="preserve"> </w:t>
      </w:r>
      <w:r w:rsidR="004A49BE">
        <w:t>не менее 6 часов;</w:t>
      </w:r>
    </w:p>
    <w:p w:rsidR="004A49BE" w:rsidRDefault="00AD3F5A" w:rsidP="004A49BE">
      <w:pPr>
        <w:ind w:firstLine="567"/>
        <w:jc w:val="both"/>
      </w:pPr>
      <w:r>
        <w:t xml:space="preserve">6.14.2. </w:t>
      </w:r>
      <w:r w:rsidR="006438B6">
        <w:t>О</w:t>
      </w:r>
      <w:r w:rsidR="004A49BE">
        <w:t>т БПС согласно СД на него, но не менее 8 часов в сутки.</w:t>
      </w:r>
    </w:p>
    <w:p w:rsidR="004A49BE" w:rsidRDefault="00881C8F" w:rsidP="004A49BE">
      <w:pPr>
        <w:ind w:firstLine="567"/>
        <w:jc w:val="both"/>
        <w:rPr>
          <w:spacing w:val="-2"/>
        </w:rPr>
      </w:pPr>
      <w:r>
        <w:rPr>
          <w:spacing w:val="-2"/>
        </w:rPr>
        <w:t>6</w:t>
      </w:r>
      <w:r w:rsidR="004A49BE">
        <w:rPr>
          <w:spacing w:val="-2"/>
        </w:rPr>
        <w:t xml:space="preserve">.15. Режимы зарядки комплектуемой АБ: </w:t>
      </w:r>
      <w:r w:rsidR="00AD0C57">
        <w:rPr>
          <w:spacing w:val="-2"/>
        </w:rPr>
        <w:t>…</w:t>
      </w:r>
      <w:r w:rsidR="004A49BE">
        <w:rPr>
          <w:spacing w:val="-2"/>
          <w:lang w:val="en-US"/>
        </w:rPr>
        <w:t>I</w:t>
      </w:r>
      <w:r w:rsidR="004A49BE">
        <w:rPr>
          <w:spacing w:val="-2"/>
        </w:rPr>
        <w:t>заряда ≤ 0</w:t>
      </w:r>
      <w:proofErr w:type="gramStart"/>
      <w:r w:rsidR="004A49BE">
        <w:rPr>
          <w:spacing w:val="-2"/>
        </w:rPr>
        <w:t>,23А</w:t>
      </w:r>
      <w:proofErr w:type="gramEnd"/>
      <w:r w:rsidR="004A49BE">
        <w:rPr>
          <w:spacing w:val="-2"/>
        </w:rPr>
        <w:t xml:space="preserve">+10%, </w:t>
      </w:r>
      <w:r w:rsidR="004A49BE">
        <w:rPr>
          <w:spacing w:val="-2"/>
          <w:lang w:val="en-US"/>
        </w:rPr>
        <w:t>U</w:t>
      </w:r>
      <w:r w:rsidR="004A49BE">
        <w:rPr>
          <w:spacing w:val="-2"/>
        </w:rPr>
        <w:t xml:space="preserve">заряда=13,8 В. </w:t>
      </w:r>
    </w:p>
    <w:p w:rsidR="00BD13D2" w:rsidRPr="00BD13D2" w:rsidRDefault="00881C8F" w:rsidP="004A49BE">
      <w:pPr>
        <w:ind w:firstLine="567"/>
        <w:jc w:val="both"/>
      </w:pPr>
      <w:r>
        <w:t>6</w:t>
      </w:r>
      <w:r w:rsidR="004A49BE">
        <w:t xml:space="preserve">.16. </w:t>
      </w:r>
      <w:r w:rsidR="00FF5F6B">
        <w:t>Класс защиты БПС от поражения электрическим то</w:t>
      </w:r>
      <w:r w:rsidR="00E21325">
        <w:t xml:space="preserve">ком </w:t>
      </w:r>
      <w:r w:rsidR="00FF5F6B">
        <w:rPr>
          <w:lang w:val="en-US"/>
        </w:rPr>
        <w:t>II</w:t>
      </w:r>
      <w:r w:rsidR="00637E07">
        <w:t xml:space="preserve"> </w:t>
      </w:r>
      <w:r w:rsidR="00BD13D2">
        <w:t>не требует защи</w:t>
      </w:r>
      <w:r w:rsidR="00BD13D2">
        <w:t>т</w:t>
      </w:r>
      <w:r w:rsidR="00BD13D2">
        <w:t xml:space="preserve">ного заземления </w:t>
      </w:r>
      <w:r w:rsidR="00E21325">
        <w:t>БПС</w:t>
      </w:r>
      <w:r w:rsidR="00BD13D2">
        <w:t xml:space="preserve"> и генератора (сетевая вилка БПС двух</w:t>
      </w:r>
      <w:r w:rsidR="0022528E">
        <w:t xml:space="preserve"> </w:t>
      </w:r>
      <w:r w:rsidR="00BD13D2">
        <w:t>контактная, не «</w:t>
      </w:r>
      <w:r w:rsidR="00E21325">
        <w:t>Е</w:t>
      </w:r>
      <w:r w:rsidR="00BD13D2">
        <w:t>вро»).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>.17. Наработка на отказ собственно генератора, не менее………</w:t>
      </w:r>
      <w:r w:rsidR="00AD0C57">
        <w:t>…</w:t>
      </w:r>
      <w:r w:rsidR="004A49BE">
        <w:t>…...8000 часов.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>.18. Средний срок службы собственно генератора, не менее…………</w:t>
      </w:r>
      <w:r w:rsidR="00AD0C57">
        <w:t>…</w:t>
      </w:r>
      <w:r w:rsidR="004A49BE">
        <w:t>……8 лет.</w:t>
      </w:r>
    </w:p>
    <w:p w:rsidR="004A49BE" w:rsidRDefault="00881C8F" w:rsidP="004A49BE">
      <w:pPr>
        <w:ind w:firstLine="567"/>
        <w:jc w:val="both"/>
      </w:pPr>
      <w:r>
        <w:t>6</w:t>
      </w:r>
      <w:r w:rsidR="004A49BE">
        <w:t>.19. Габаритные размеры и масса изделия соответственно, не более:</w:t>
      </w:r>
    </w:p>
    <w:p w:rsidR="004A49BE" w:rsidRDefault="004A49BE" w:rsidP="004A49BE">
      <w:pPr>
        <w:ind w:left="720" w:firstLine="720"/>
        <w:jc w:val="both"/>
      </w:pPr>
      <w:r>
        <w:t>генератора ГИП-01-2м</w:t>
      </w:r>
      <w:r w:rsidR="00AD3F5A">
        <w:t>э</w:t>
      </w:r>
      <w:r>
        <w:t>…………..………</w:t>
      </w:r>
      <w:r w:rsidR="00AD0C57">
        <w:t>………..</w:t>
      </w:r>
      <w:r>
        <w:t xml:space="preserve">….230х85х115 мм, </w:t>
      </w:r>
      <w:smartTag w:uri="urn:schemas-microsoft-com:office:smarttags" w:element="metricconverter">
        <w:smartTagPr>
          <w:attr w:name="ProductID" w:val="2,0 кг"/>
        </w:smartTagPr>
        <w:r>
          <w:t>2,0 кг</w:t>
        </w:r>
      </w:smartTag>
      <w:r>
        <w:t>.</w:t>
      </w:r>
    </w:p>
    <w:p w:rsidR="004A49BE" w:rsidRDefault="00FF5F6B" w:rsidP="004A49BE">
      <w:pPr>
        <w:jc w:val="both"/>
      </w:pPr>
      <w:r>
        <w:tab/>
      </w:r>
      <w:r>
        <w:tab/>
        <w:t>БПС – БП-3а (14,1 Вх</w:t>
      </w:r>
      <w:proofErr w:type="gramStart"/>
      <w:r>
        <w:t>0</w:t>
      </w:r>
      <w:proofErr w:type="gramEnd"/>
      <w:r>
        <w:t>,8 А)…………………………….125</w:t>
      </w:r>
      <w:r w:rsidR="004A49BE">
        <w:t>х</w:t>
      </w:r>
      <w:r>
        <w:t>75</w:t>
      </w:r>
      <w:r w:rsidR="004A49BE">
        <w:t>х</w:t>
      </w:r>
      <w:r>
        <w:t>6</w:t>
      </w:r>
      <w:r w:rsidR="004A49BE">
        <w:t>0 мм, 1,0 кг.</w:t>
      </w:r>
    </w:p>
    <w:p w:rsidR="004A49BE" w:rsidRDefault="004A49BE" w:rsidP="004A49BE">
      <w:pPr>
        <w:jc w:val="both"/>
      </w:pPr>
      <w:r>
        <w:tab/>
      </w:r>
      <w:r>
        <w:tab/>
      </w:r>
      <w:r w:rsidR="00AD3F5A">
        <w:t>кейса</w:t>
      </w:r>
      <w:r>
        <w:t xml:space="preserve"> транспортного для генератора….....</w:t>
      </w:r>
      <w:r w:rsidR="00AD0C57">
        <w:t>.............</w:t>
      </w:r>
      <w:r w:rsidR="008C6AEA">
        <w:t>....</w:t>
      </w:r>
      <w:r>
        <w:t>290х1</w:t>
      </w:r>
      <w:r w:rsidR="00AD0C57">
        <w:t>70</w:t>
      </w:r>
      <w:r>
        <w:t>х13</w:t>
      </w:r>
      <w:r w:rsidR="00AD0C57">
        <w:t>5</w:t>
      </w:r>
      <w:r>
        <w:t xml:space="preserve"> мм, </w:t>
      </w:r>
      <w:smartTag w:uri="urn:schemas-microsoft-com:office:smarttags" w:element="metricconverter">
        <w:smartTagPr>
          <w:attr w:name="ProductID" w:val="0,3 кг"/>
        </w:smartTagPr>
        <w:r>
          <w:t>0,3 кг</w:t>
        </w:r>
      </w:smartTag>
      <w:r>
        <w:t>.</w:t>
      </w:r>
    </w:p>
    <w:p w:rsidR="00AD3F5A" w:rsidRDefault="00AD3F5A" w:rsidP="004A49BE">
      <w:pPr>
        <w:ind w:firstLine="567"/>
        <w:jc w:val="center"/>
        <w:rPr>
          <w:b/>
          <w:bCs/>
        </w:rPr>
      </w:pPr>
    </w:p>
    <w:p w:rsidR="004A49BE" w:rsidRDefault="00FF5F6B" w:rsidP="004A49BE">
      <w:pPr>
        <w:ind w:firstLine="567"/>
        <w:jc w:val="center"/>
        <w:rPr>
          <w:b/>
          <w:bCs/>
        </w:rPr>
      </w:pPr>
      <w:r>
        <w:rPr>
          <w:b/>
          <w:bCs/>
        </w:rPr>
        <w:t>7</w:t>
      </w:r>
      <w:r w:rsidR="00AD0C57">
        <w:rPr>
          <w:b/>
          <w:bCs/>
        </w:rPr>
        <w:t xml:space="preserve">. </w:t>
      </w:r>
      <w:r w:rsidR="004A49BE">
        <w:rPr>
          <w:b/>
          <w:bCs/>
        </w:rPr>
        <w:t xml:space="preserve">КОМПЛЕКТ </w:t>
      </w:r>
      <w:r w:rsidR="00AD0C57">
        <w:rPr>
          <w:b/>
          <w:bCs/>
        </w:rPr>
        <w:t xml:space="preserve">И ЦЕНА </w:t>
      </w:r>
      <w:r w:rsidR="004A49BE">
        <w:rPr>
          <w:b/>
          <w:bCs/>
        </w:rPr>
        <w:t>ПОСТАВКИ</w:t>
      </w:r>
      <w:r w:rsidR="00AD0C57">
        <w:rPr>
          <w:b/>
          <w:bCs/>
        </w:rPr>
        <w:t xml:space="preserve"> </w:t>
      </w:r>
      <w:r w:rsidR="00637E07">
        <w:rPr>
          <w:b/>
          <w:bCs/>
        </w:rPr>
        <w:t>ГЕНЕРАТОРА</w:t>
      </w:r>
    </w:p>
    <w:p w:rsidR="004A49BE" w:rsidRDefault="004A49BE" w:rsidP="004A49BE">
      <w:pPr>
        <w:ind w:firstLine="567"/>
        <w:jc w:val="both"/>
      </w:pPr>
    </w:p>
    <w:p w:rsidR="004A49BE" w:rsidRDefault="004A49BE" w:rsidP="004A49BE">
      <w:pPr>
        <w:ind w:firstLine="567"/>
        <w:jc w:val="both"/>
      </w:pPr>
      <w:r>
        <w:t>В комплект поставки изделия входят:</w:t>
      </w:r>
    </w:p>
    <w:p w:rsidR="004A49BE" w:rsidRDefault="004A49BE" w:rsidP="004A49BE">
      <w:pPr>
        <w:numPr>
          <w:ilvl w:val="0"/>
          <w:numId w:val="4"/>
        </w:numPr>
        <w:tabs>
          <w:tab w:val="clear" w:pos="1080"/>
          <w:tab w:val="num" w:pos="426"/>
        </w:tabs>
        <w:ind w:left="0" w:firstLine="142"/>
        <w:jc w:val="both"/>
      </w:pPr>
      <w:r>
        <w:t>Генератор ГИП-01-2м</w:t>
      </w:r>
      <w:r w:rsidR="00AD3F5A">
        <w:t>э</w:t>
      </w:r>
      <w:r>
        <w:t xml:space="preserve">, укомплектованный портативной </w:t>
      </w:r>
      <w:r w:rsidR="00B5327B">
        <w:t xml:space="preserve">необслуживаемой </w:t>
      </w:r>
      <w:proofErr w:type="spellStart"/>
      <w:r w:rsidR="00B5327B">
        <w:t>гелевой</w:t>
      </w:r>
      <w:proofErr w:type="spellEnd"/>
      <w:r w:rsidR="00B5327B">
        <w:t xml:space="preserve"> </w:t>
      </w:r>
      <w:r>
        <w:t>свинцово-кислотной АБ закрытого типа (2,0 – 2,3 А/час), по международной класс</w:t>
      </w:r>
      <w:r>
        <w:t>и</w:t>
      </w:r>
      <w:r>
        <w:t xml:space="preserve">фикации 12Р20-12Р23 (см. ГОСТ </w:t>
      </w:r>
      <w:proofErr w:type="gramStart"/>
      <w:r>
        <w:t>Р</w:t>
      </w:r>
      <w:proofErr w:type="gramEnd"/>
      <w:r>
        <w:t xml:space="preserve"> МЭК </w:t>
      </w:r>
      <w:r w:rsidR="00B5327B">
        <w:t>61056-2-99).……………</w:t>
      </w:r>
      <w:r w:rsidR="00AD0C57">
        <w:t>…</w:t>
      </w:r>
      <w:r>
        <w:t>.</w:t>
      </w:r>
      <w:r w:rsidR="00AD3F5A">
        <w:t>.</w:t>
      </w:r>
      <w:r>
        <w:t>1 шт.</w:t>
      </w:r>
      <w:r w:rsidR="00AD0C57">
        <w:t xml:space="preserve"> </w:t>
      </w:r>
      <w:r w:rsidR="008C6AEA">
        <w:t xml:space="preserve">– </w:t>
      </w:r>
      <w:r w:rsidR="00AD0C57">
        <w:t xml:space="preserve"> </w:t>
      </w:r>
    </w:p>
    <w:p w:rsidR="004A49BE" w:rsidRDefault="004A49BE" w:rsidP="004A49BE">
      <w:pPr>
        <w:numPr>
          <w:ilvl w:val="0"/>
          <w:numId w:val="4"/>
        </w:numPr>
        <w:tabs>
          <w:tab w:val="clear" w:pos="1080"/>
          <w:tab w:val="num" w:pos="426"/>
        </w:tabs>
        <w:ind w:left="0" w:firstLine="142"/>
        <w:jc w:val="both"/>
      </w:pPr>
      <w:r>
        <w:t>Блок питания сетевой БПС, он же зарядное устройст</w:t>
      </w:r>
      <w:r w:rsidR="00AD0C57">
        <w:t>в</w:t>
      </w:r>
      <w:r w:rsidR="00AD3F5A">
        <w:t>о (БП-3а)…</w:t>
      </w:r>
      <w:r>
        <w:t>1 шт.</w:t>
      </w:r>
      <w:r w:rsidR="00AD0C57">
        <w:t xml:space="preserve"> –</w:t>
      </w:r>
      <w:proofErr w:type="gramStart"/>
      <w:r w:rsidR="00AD0C57">
        <w:t xml:space="preserve"> </w:t>
      </w:r>
      <w:r w:rsidR="008C6AEA">
        <w:t xml:space="preserve">  </w:t>
      </w:r>
      <w:r w:rsidR="00AD0C57">
        <w:t>.</w:t>
      </w:r>
      <w:proofErr w:type="gramEnd"/>
    </w:p>
    <w:p w:rsidR="00AD0C57" w:rsidRDefault="00AD3F5A" w:rsidP="00AD0C57">
      <w:pPr>
        <w:numPr>
          <w:ilvl w:val="0"/>
          <w:numId w:val="4"/>
        </w:numPr>
        <w:tabs>
          <w:tab w:val="clear" w:pos="1080"/>
          <w:tab w:val="num" w:pos="426"/>
        </w:tabs>
        <w:ind w:left="0" w:firstLine="142"/>
        <w:jc w:val="both"/>
      </w:pPr>
      <w:r>
        <w:t>Кейс</w:t>
      </w:r>
      <w:r w:rsidR="00AD0C57">
        <w:t xml:space="preserve"> транспортный для ГИП-01-2м</w:t>
      </w:r>
      <w:r>
        <w:t>э</w:t>
      </w:r>
      <w:r w:rsidR="00AD0C57">
        <w:t xml:space="preserve"> (если оговорен в заказе)</w:t>
      </w:r>
      <w:r>
        <w:t>..</w:t>
      </w:r>
      <w:r w:rsidR="00B5327B">
        <w:t>…</w:t>
      </w:r>
      <w:r>
        <w:t xml:space="preserve"> 1 шт. – </w:t>
      </w:r>
      <w:r w:rsidR="008C6AEA">
        <w:t xml:space="preserve">    </w:t>
      </w:r>
    </w:p>
    <w:p w:rsidR="004A49BE" w:rsidRDefault="00E21325" w:rsidP="004A49BE">
      <w:pPr>
        <w:numPr>
          <w:ilvl w:val="0"/>
          <w:numId w:val="4"/>
        </w:numPr>
        <w:tabs>
          <w:tab w:val="clear" w:pos="1080"/>
          <w:tab w:val="num" w:pos="426"/>
        </w:tabs>
        <w:ind w:left="0" w:firstLine="142"/>
        <w:jc w:val="both"/>
      </w:pPr>
      <w:r>
        <w:t>Р</w:t>
      </w:r>
      <w:r w:rsidR="004A49BE">
        <w:t>уководство п</w:t>
      </w:r>
      <w:r w:rsidR="00AD0C57">
        <w:t xml:space="preserve">о эксплуатации </w:t>
      </w:r>
      <w:r>
        <w:t>(формат А5)   ………….</w:t>
      </w:r>
      <w:r w:rsidR="008C6AEA">
        <w:t>…………...</w:t>
      </w:r>
      <w:r w:rsidR="004A49BE">
        <w:t>1 экз.</w:t>
      </w:r>
    </w:p>
    <w:p w:rsidR="004A49BE" w:rsidRDefault="004A49BE" w:rsidP="004A49BE">
      <w:pPr>
        <w:numPr>
          <w:ilvl w:val="0"/>
          <w:numId w:val="4"/>
        </w:numPr>
        <w:tabs>
          <w:tab w:val="clear" w:pos="1080"/>
          <w:tab w:val="num" w:pos="426"/>
        </w:tabs>
        <w:ind w:left="0" w:firstLine="142"/>
        <w:jc w:val="both"/>
      </w:pPr>
      <w:r>
        <w:t>Паспорт (инструкция по экс</w:t>
      </w:r>
      <w:r w:rsidR="00AD0C57">
        <w:t>плуатации) на БПС…</w:t>
      </w:r>
      <w:r w:rsidR="00B5327B">
        <w:t>…</w:t>
      </w:r>
      <w:r w:rsidR="00E21325">
        <w:t xml:space="preserve">    </w:t>
      </w:r>
      <w:r w:rsidR="00B5327B">
        <w:t>…..</w:t>
      </w:r>
      <w:r w:rsidR="008C6AEA">
        <w:t>……….</w:t>
      </w:r>
      <w:r>
        <w:t>1 экз.</w:t>
      </w:r>
    </w:p>
    <w:p w:rsidR="00AD3F5A" w:rsidRPr="006B6D6F" w:rsidRDefault="00AD3F5A" w:rsidP="00AD3F5A">
      <w:pPr>
        <w:pStyle w:val="3"/>
      </w:pPr>
      <w:r w:rsidRPr="006B6D6F">
        <w:t xml:space="preserve">ПРИМЕЧАНИЕ. </w:t>
      </w:r>
      <w:proofErr w:type="gramStart"/>
      <w:r w:rsidRPr="006B6D6F">
        <w:t xml:space="preserve">Генератор ГИП-01-2мэ </w:t>
      </w:r>
      <w:r w:rsidR="00E21325">
        <w:t xml:space="preserve">(экономичный) </w:t>
      </w:r>
      <w:r w:rsidRPr="006B6D6F">
        <w:t>разработки 2009 года отл</w:t>
      </w:r>
      <w:r w:rsidRPr="006B6D6F">
        <w:t>и</w:t>
      </w:r>
      <w:r w:rsidRPr="006B6D6F">
        <w:t>чается от своего предшественника генератора ГИП-01-2м разработки 2008 года пов</w:t>
      </w:r>
      <w:r w:rsidRPr="006B6D6F">
        <w:t>ы</w:t>
      </w:r>
      <w:r w:rsidR="008F679C">
        <w:t>шенной экономичностью (</w:t>
      </w:r>
      <w:r w:rsidRPr="006B6D6F">
        <w:t xml:space="preserve">пониженным </w:t>
      </w:r>
      <w:proofErr w:type="spellStart"/>
      <w:r w:rsidRPr="006B6D6F">
        <w:t>токопотреблением</w:t>
      </w:r>
      <w:proofErr w:type="spellEnd"/>
      <w:r w:rsidRPr="006B6D6F">
        <w:t xml:space="preserve"> в режиме </w:t>
      </w:r>
      <w:r w:rsidR="00E21325">
        <w:t xml:space="preserve">амплитудной </w:t>
      </w:r>
      <w:r w:rsidRPr="006B6D6F">
        <w:t>м</w:t>
      </w:r>
      <w:r w:rsidRPr="006B6D6F">
        <w:t>о</w:t>
      </w:r>
      <w:r w:rsidRPr="006B6D6F">
        <w:t xml:space="preserve">дуляции </w:t>
      </w:r>
      <w:r>
        <w:t xml:space="preserve">прямоугольными импульсами несущего </w:t>
      </w:r>
      <w:r w:rsidRPr="006B6D6F">
        <w:t>сигнала частотой модуляции, равной 1 Гц, благодаря введению в электрическую схему формирователя</w:t>
      </w:r>
      <w:r>
        <w:t xml:space="preserve">-модулятора </w:t>
      </w:r>
      <w:r w:rsidRPr="006B6D6F">
        <w:t xml:space="preserve"> </w:t>
      </w:r>
      <w:r>
        <w:t>ог</w:t>
      </w:r>
      <w:r>
        <w:t>и</w:t>
      </w:r>
      <w:r>
        <w:t xml:space="preserve">бающей </w:t>
      </w:r>
      <w:r w:rsidRPr="006B6D6F">
        <w:t xml:space="preserve">сигнала, обеспечивающего </w:t>
      </w:r>
      <w:r>
        <w:t xml:space="preserve">за период </w:t>
      </w:r>
      <w:r w:rsidR="00E21325">
        <w:t>выходного</w:t>
      </w:r>
      <w:r>
        <w:t xml:space="preserve"> сигнала </w:t>
      </w:r>
      <w:r w:rsidRPr="006B6D6F">
        <w:t>его длительность 0,25 сек  с длительность</w:t>
      </w:r>
      <w:r>
        <w:t>ю</w:t>
      </w:r>
      <w:r w:rsidRPr="006B6D6F">
        <w:t xml:space="preserve"> паузы, равной 0,75 сек, т.е. со скважностью сигна</w:t>
      </w:r>
      <w:r w:rsidR="008F679C">
        <w:t>ла</w:t>
      </w:r>
      <w:proofErr w:type="gramEnd"/>
      <w:r w:rsidR="008F679C">
        <w:t xml:space="preserve"> S=4)</w:t>
      </w:r>
      <w:r w:rsidRPr="006B6D6F">
        <w:t>.</w:t>
      </w:r>
    </w:p>
    <w:p w:rsidR="00090EBC" w:rsidRDefault="00090EB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6A01F1" w:rsidP="006026AC">
      <w:pPr>
        <w:ind w:left="1416" w:firstLine="708"/>
        <w:jc w:val="both"/>
      </w:pPr>
      <w:r>
        <w:rPr>
          <w:noProof/>
        </w:rPr>
        <w:lastRenderedPageBreak/>
        <w:pict>
          <v:group id="_x0000_s1743" style="position:absolute;left:0;text-align:left;margin-left:-3.6pt;margin-top:-10.15pt;width:522pt;height:315pt;z-index:251657728" coordorigin="441,3310" coordsize="10440,6300">
            <v:group id="_x0000_s1744" style="position:absolute;left:441;top:3310;width:10440;height:6300" coordorigin="1418,2216" coordsize="9638,5460" wrapcoords="-34 0 -34 21541 21600 21541 21600 0 -34 0">
              <v:rect id="_x0000_s1745" style="position:absolute;left:6021;top:6278;width:2567;height:442" fillcolor="black">
                <v:fill r:id="rId10" o:title="Светлый диагональный 2" type="pattern"/>
              </v:rect>
              <v:rect id="_x0000_s1746" style="position:absolute;left:6398;top:6248;width:1980;height:540" filled="f" stroked="f">
                <v:textbox style="mso-next-textbox:#_x0000_s1746">
                  <w:txbxContent>
                    <w:p w:rsidR="007345E1" w:rsidRPr="00281E45" w:rsidRDefault="007345E1" w:rsidP="00C5563C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he-IL"/>
                        </w:rPr>
                      </w:pPr>
                      <w:r w:rsidRPr="00281E45">
                        <w:rPr>
                          <w:rFonts w:ascii="Arial" w:hAnsi="Arial" w:cs="Arial"/>
                          <w:b/>
                          <w:bCs/>
                          <w:lang w:bidi="he-IL"/>
                        </w:rPr>
                        <w:t>ГИП-01-2мэ</w:t>
                      </w:r>
                      <w:r>
                        <w:rPr>
                          <w:rFonts w:ascii="Arial" w:hAnsi="Arial" w:cs="Arial"/>
                          <w:b/>
                          <w:bCs/>
                          <w:lang w:bidi="he-IL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lang w:bidi="he-IL"/>
                        </w:rPr>
                        <w:t>ээээээээээээээээээээээээээээ</w:t>
                      </w:r>
                      <w:proofErr w:type="spellEnd"/>
                    </w:p>
                    <w:p w:rsidR="007345E1" w:rsidRDefault="007345E1" w:rsidP="00C5563C"/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747" type="#_x0000_t75" style="position:absolute;left:1418;top:2216;width:9638;height:5460" wrapcoords="-34 0 -34 21541 21600 21541 21600 0 -34 0">
                <v:imagedata r:id="rId11" o:title="гип01-2м э 3ред_1dв"/>
              </v:shape>
            </v:group>
            <v:group id="_x0000_s1748" style="position:absolute;left:5455;top:7984;width:2762;height:545" coordorigin="5455,7984" coordsize="2762,545">
              <v:rect id="_x0000_s1749" style="position:absolute;left:5455;top:7984;width:2762;height:540" fillcolor="black">
                <v:fill r:id="rId12" o:title="Светлый диагональный 1" type="pattern"/>
              </v:rect>
              <v:shape id="_x0000_s1750" type="#_x0000_t202" style="position:absolute;left:5662;top:7989;width:2520;height:540" filled="f" stroked="f">
                <v:textbox style="mso-next-textbox:#_x0000_s1750">
                  <w:txbxContent>
                    <w:p w:rsidR="007345E1" w:rsidRPr="009D014D" w:rsidRDefault="007345E1" w:rsidP="00C5563C">
                      <w:pPr>
                        <w:jc w:val="center"/>
                        <w:rPr>
                          <w:b/>
                        </w:rPr>
                      </w:pPr>
                      <w:r w:rsidRPr="009D014D">
                        <w:rPr>
                          <w:b/>
                        </w:rPr>
                        <w:t>ГИП-01-2мэ</w:t>
                      </w:r>
                    </w:p>
                  </w:txbxContent>
                </v:textbox>
              </v:shape>
            </v:group>
          </v:group>
        </w:pict>
      </w: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C5563C" w:rsidRDefault="00C5563C" w:rsidP="006026AC">
      <w:pPr>
        <w:ind w:left="1416" w:firstLine="708"/>
        <w:jc w:val="both"/>
      </w:pPr>
    </w:p>
    <w:p w:rsidR="00AD3F5A" w:rsidRDefault="00AD3F5A" w:rsidP="00BD2737">
      <w:pPr>
        <w:ind w:firstLine="284"/>
        <w:jc w:val="center"/>
      </w:pPr>
    </w:p>
    <w:p w:rsidR="00B5327B" w:rsidRDefault="00BD2737" w:rsidP="00BD2737">
      <w:pPr>
        <w:ind w:firstLine="284"/>
        <w:jc w:val="center"/>
      </w:pPr>
      <w:r>
        <w:t xml:space="preserve">Рис. 7.1. </w:t>
      </w:r>
      <w:r w:rsidR="0022528E">
        <w:t>Конструкция</w:t>
      </w:r>
      <w:r>
        <w:t xml:space="preserve"> генератор</w:t>
      </w:r>
      <w:r w:rsidR="00E21325">
        <w:t>а</w:t>
      </w:r>
      <w:r>
        <w:t xml:space="preserve"> ГИП-01-2м</w:t>
      </w:r>
      <w:r w:rsidR="00AD3F5A">
        <w:t>э</w:t>
      </w:r>
    </w:p>
    <w:p w:rsidR="00053784" w:rsidRDefault="00053784" w:rsidP="00BD2737">
      <w:pPr>
        <w:ind w:firstLine="284"/>
        <w:jc w:val="center"/>
      </w:pPr>
    </w:p>
    <w:p w:rsidR="00AD3F5A" w:rsidRDefault="00E21325" w:rsidP="00E21325">
      <w:pPr>
        <w:ind w:firstLine="284"/>
      </w:pPr>
      <w:r>
        <w:t xml:space="preserve">Где: </w:t>
      </w:r>
    </w:p>
    <w:p w:rsidR="00E21325" w:rsidRDefault="00E21325" w:rsidP="00E21325">
      <w:pPr>
        <w:numPr>
          <w:ilvl w:val="0"/>
          <w:numId w:val="15"/>
        </w:numPr>
      </w:pPr>
      <w:r>
        <w:t>жесткая ручка для переноса</w:t>
      </w:r>
    </w:p>
    <w:p w:rsidR="00E21325" w:rsidRDefault="00E21325" w:rsidP="00E21325">
      <w:pPr>
        <w:numPr>
          <w:ilvl w:val="0"/>
          <w:numId w:val="15"/>
        </w:numPr>
      </w:pPr>
      <w:r>
        <w:t>батарейный отсек для герметичного аккумулятора 12В, 2 - 2,3</w:t>
      </w:r>
      <w:proofErr w:type="gramStart"/>
      <w:r>
        <w:t>А</w:t>
      </w:r>
      <w:proofErr w:type="gramEnd"/>
      <w:r>
        <w:t>/ч</w:t>
      </w:r>
    </w:p>
    <w:p w:rsidR="00E21325" w:rsidRDefault="00E21325" w:rsidP="00E21325">
      <w:pPr>
        <w:numPr>
          <w:ilvl w:val="0"/>
          <w:numId w:val="15"/>
        </w:numPr>
      </w:pPr>
      <w:r>
        <w:t>собственно корпус генератора</w:t>
      </w:r>
    </w:p>
    <w:p w:rsidR="00E21325" w:rsidRDefault="00E21325" w:rsidP="00E21325">
      <w:pPr>
        <w:numPr>
          <w:ilvl w:val="0"/>
          <w:numId w:val="15"/>
        </w:numPr>
      </w:pPr>
      <w:r>
        <w:t>гнездо разъема для подключения внешнего источника питания</w:t>
      </w:r>
    </w:p>
    <w:p w:rsidR="00E21325" w:rsidRDefault="00E21325" w:rsidP="00E21325">
      <w:pPr>
        <w:numPr>
          <w:ilvl w:val="0"/>
          <w:numId w:val="15"/>
        </w:numPr>
      </w:pPr>
      <w:r>
        <w:t>кнопка (клавиша) переключателя режимов работы «МОД - НЕПРЕРЫВНО»</w:t>
      </w:r>
    </w:p>
    <w:p w:rsidR="00E21325" w:rsidRDefault="00E21325" w:rsidP="00E21325">
      <w:pPr>
        <w:numPr>
          <w:ilvl w:val="0"/>
          <w:numId w:val="15"/>
        </w:numPr>
      </w:pPr>
      <w:r>
        <w:t>кнопка (клавиш</w:t>
      </w:r>
      <w:r w:rsidR="008C6AEA">
        <w:t xml:space="preserve">а) переключателя  </w:t>
      </w:r>
      <w:r>
        <w:t>«ЧАСТОТА МОД</w:t>
      </w:r>
      <w:r w:rsidR="008C6AEA">
        <w:t>УЛЯЦИИ</w:t>
      </w:r>
      <w:r>
        <w:t xml:space="preserve"> 1/2Гц»</w:t>
      </w:r>
    </w:p>
    <w:p w:rsidR="00E21325" w:rsidRDefault="00E21325" w:rsidP="00E21325">
      <w:pPr>
        <w:numPr>
          <w:ilvl w:val="0"/>
          <w:numId w:val="15"/>
        </w:numPr>
      </w:pPr>
      <w:r>
        <w:t>кнопка (клавиш</w:t>
      </w:r>
      <w:r w:rsidR="008C6AEA">
        <w:t xml:space="preserve">а) переключателя </w:t>
      </w:r>
      <w:r>
        <w:t>«СОГЛАСОВАНИЕ НАГРУЗКИ 27/600 Ом»</w:t>
      </w:r>
    </w:p>
    <w:p w:rsidR="00E21325" w:rsidRDefault="00E21325" w:rsidP="00E21325">
      <w:pPr>
        <w:numPr>
          <w:ilvl w:val="0"/>
          <w:numId w:val="15"/>
        </w:numPr>
      </w:pPr>
      <w:r>
        <w:t>ручка плавной регулировки уровня выходного сигнала «УРОВЕНЬ»</w:t>
      </w:r>
    </w:p>
    <w:p w:rsidR="00E21325" w:rsidRDefault="00E21325" w:rsidP="00E21325">
      <w:pPr>
        <w:numPr>
          <w:ilvl w:val="0"/>
          <w:numId w:val="15"/>
        </w:numPr>
      </w:pPr>
      <w:r>
        <w:t>голубой светодиод индикации включение питания</w:t>
      </w:r>
      <w:r w:rsidR="00BE02A4">
        <w:t xml:space="preserve"> «ИВ»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светодиод индикации подачи внешнего напряжения питания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красный светодиод индикации разряда «АБ» и перегрузки выхода по току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желтый светодиод индикатора уровня выходного сигнала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зажим-клемма (гнездо) «ПРОЗВОНКА»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зажим-клемма (гнездо) «ОБЩИЙ»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зажим-клемма (гнездо) «ВЫХОД»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съемная крышка батарейного отсека</w:t>
      </w:r>
    </w:p>
    <w:p w:rsidR="00BE02A4" w:rsidRDefault="00637E07" w:rsidP="0022528E">
      <w:pPr>
        <w:numPr>
          <w:ilvl w:val="0"/>
          <w:numId w:val="15"/>
        </w:numPr>
        <w:tabs>
          <w:tab w:val="left" w:pos="1090"/>
        </w:tabs>
      </w:pPr>
      <w:r>
        <w:t xml:space="preserve">винты М4х15  </w:t>
      </w:r>
      <w:proofErr w:type="spellStart"/>
      <w:r>
        <w:t>в</w:t>
      </w:r>
      <w:r w:rsidR="00BE02A4">
        <w:t>потай</w:t>
      </w:r>
      <w:proofErr w:type="spellEnd"/>
      <w:r w:rsidR="00BE02A4">
        <w:t xml:space="preserve"> для крепления крышки батарейного отсека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вентиляционный паз батарейного отсека</w:t>
      </w:r>
    </w:p>
    <w:p w:rsidR="00BE02A4" w:rsidRDefault="00BE02A4" w:rsidP="0022528E">
      <w:pPr>
        <w:numPr>
          <w:ilvl w:val="0"/>
          <w:numId w:val="15"/>
        </w:numPr>
        <w:tabs>
          <w:tab w:val="left" w:pos="1090"/>
        </w:tabs>
      </w:pPr>
      <w:r>
        <w:t>2 анкерные гайки М</w:t>
      </w:r>
      <w:proofErr w:type="gramStart"/>
      <w:r>
        <w:t>4</w:t>
      </w:r>
      <w:proofErr w:type="gramEnd"/>
      <w:r>
        <w:t xml:space="preserve"> в днище БО для крепления в кейсе</w:t>
      </w:r>
    </w:p>
    <w:p w:rsidR="00BE02A4" w:rsidRDefault="00BE02A4" w:rsidP="00BE02A4">
      <w:pPr>
        <w:ind w:left="644"/>
      </w:pPr>
    </w:p>
    <w:sectPr w:rsidR="00BE02A4" w:rsidSect="004E6F68">
      <w:type w:val="continuous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2DB" w:rsidRDefault="00CC52DB">
      <w:r>
        <w:separator/>
      </w:r>
    </w:p>
  </w:endnote>
  <w:endnote w:type="continuationSeparator" w:id="0">
    <w:p w:rsidR="00CC52DB" w:rsidRDefault="00CC5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E1" w:rsidRDefault="00BA1D9B" w:rsidP="00B0302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345E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345E1" w:rsidRDefault="007345E1" w:rsidP="001D654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5E1" w:rsidRDefault="00BA1D9B" w:rsidP="00B0302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345E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A01F1">
      <w:rPr>
        <w:rStyle w:val="a8"/>
        <w:noProof/>
      </w:rPr>
      <w:t>9</w:t>
    </w:r>
    <w:r>
      <w:rPr>
        <w:rStyle w:val="a8"/>
      </w:rPr>
      <w:fldChar w:fldCharType="end"/>
    </w:r>
  </w:p>
  <w:p w:rsidR="007345E1" w:rsidRDefault="007345E1" w:rsidP="001D654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2DB" w:rsidRDefault="00CC52DB">
      <w:r>
        <w:separator/>
      </w:r>
    </w:p>
  </w:footnote>
  <w:footnote w:type="continuationSeparator" w:id="0">
    <w:p w:rsidR="00CC52DB" w:rsidRDefault="00CC52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361A"/>
    <w:multiLevelType w:val="singleLevel"/>
    <w:tmpl w:val="90AA65F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0276147E"/>
    <w:multiLevelType w:val="hybridMultilevel"/>
    <w:tmpl w:val="D3EEFB7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9E49C4"/>
    <w:multiLevelType w:val="hybridMultilevel"/>
    <w:tmpl w:val="5A5AB51C"/>
    <w:lvl w:ilvl="0" w:tplc="8000DE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D7833"/>
    <w:multiLevelType w:val="hybridMultilevel"/>
    <w:tmpl w:val="056C7B72"/>
    <w:lvl w:ilvl="0" w:tplc="8000DEF0">
      <w:start w:val="1"/>
      <w:numFmt w:val="decimal"/>
      <w:lvlText w:val="%1-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1AF72BAA"/>
    <w:multiLevelType w:val="multilevel"/>
    <w:tmpl w:val="9F6A3FF0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D7B2990"/>
    <w:multiLevelType w:val="multilevel"/>
    <w:tmpl w:val="63B22BD2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F390914"/>
    <w:multiLevelType w:val="hybridMultilevel"/>
    <w:tmpl w:val="8776543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B674753"/>
    <w:multiLevelType w:val="multilevel"/>
    <w:tmpl w:val="F80434A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8">
    <w:nsid w:val="49771856"/>
    <w:multiLevelType w:val="hybridMultilevel"/>
    <w:tmpl w:val="AB962A9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7DE92C2">
      <w:start w:val="3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B2E7333"/>
    <w:multiLevelType w:val="multilevel"/>
    <w:tmpl w:val="9B0C8D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00"/>
        </w:tabs>
        <w:ind w:left="15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960"/>
        </w:tabs>
        <w:ind w:left="9960" w:hanging="1800"/>
      </w:pPr>
      <w:rPr>
        <w:rFonts w:hint="default"/>
      </w:rPr>
    </w:lvl>
  </w:abstractNum>
  <w:abstractNum w:abstractNumId="10">
    <w:nsid w:val="4DAE61F9"/>
    <w:multiLevelType w:val="hybridMultilevel"/>
    <w:tmpl w:val="0FA0D40E"/>
    <w:lvl w:ilvl="0" w:tplc="5ACCA608">
      <w:start w:val="1"/>
      <w:numFmt w:val="decimal"/>
      <w:lvlText w:val="%1."/>
      <w:lvlJc w:val="left"/>
      <w:pPr>
        <w:tabs>
          <w:tab w:val="num" w:pos="687"/>
        </w:tabs>
        <w:ind w:left="6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07"/>
        </w:tabs>
        <w:ind w:left="14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27"/>
        </w:tabs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7"/>
        </w:tabs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7"/>
        </w:tabs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7"/>
        </w:tabs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7"/>
        </w:tabs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7"/>
        </w:tabs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7"/>
        </w:tabs>
        <w:ind w:left="6447" w:hanging="180"/>
      </w:pPr>
    </w:lvl>
  </w:abstractNum>
  <w:abstractNum w:abstractNumId="11">
    <w:nsid w:val="5CE20A8D"/>
    <w:multiLevelType w:val="multilevel"/>
    <w:tmpl w:val="07AE16F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62"/>
        </w:tabs>
        <w:ind w:left="37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  <w:rPr>
        <w:rFonts w:hint="default"/>
      </w:rPr>
    </w:lvl>
  </w:abstractNum>
  <w:abstractNum w:abstractNumId="12">
    <w:nsid w:val="659B381D"/>
    <w:multiLevelType w:val="multilevel"/>
    <w:tmpl w:val="10029C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2464B16"/>
    <w:multiLevelType w:val="multilevel"/>
    <w:tmpl w:val="BD329F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7"/>
  </w:num>
  <w:num w:numId="10">
    <w:abstractNumId w:val="9"/>
  </w:num>
  <w:num w:numId="11">
    <w:abstractNumId w:val="1"/>
  </w:num>
  <w:num w:numId="12">
    <w:abstractNumId w:val="5"/>
  </w:num>
  <w:num w:numId="13">
    <w:abstractNumId w:val="12"/>
    <w:lvlOverride w:ilvl="0">
      <w:startOverride w:val="8"/>
    </w:lvlOverride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551"/>
    <w:rsid w:val="0000085C"/>
    <w:rsid w:val="000230BF"/>
    <w:rsid w:val="00023E8F"/>
    <w:rsid w:val="00053784"/>
    <w:rsid w:val="00090EBC"/>
    <w:rsid w:val="000B3A91"/>
    <w:rsid w:val="000E7D56"/>
    <w:rsid w:val="000F5585"/>
    <w:rsid w:val="00123CC4"/>
    <w:rsid w:val="0019539C"/>
    <w:rsid w:val="001D654C"/>
    <w:rsid w:val="002020C6"/>
    <w:rsid w:val="0022528E"/>
    <w:rsid w:val="002254AB"/>
    <w:rsid w:val="00235602"/>
    <w:rsid w:val="002755CC"/>
    <w:rsid w:val="002D0B29"/>
    <w:rsid w:val="002E22B3"/>
    <w:rsid w:val="002E4572"/>
    <w:rsid w:val="00350323"/>
    <w:rsid w:val="00362C6A"/>
    <w:rsid w:val="00365ACC"/>
    <w:rsid w:val="003829B5"/>
    <w:rsid w:val="00391C64"/>
    <w:rsid w:val="00392DE0"/>
    <w:rsid w:val="003A1677"/>
    <w:rsid w:val="003C4444"/>
    <w:rsid w:val="003C4551"/>
    <w:rsid w:val="00420C20"/>
    <w:rsid w:val="00451357"/>
    <w:rsid w:val="00457311"/>
    <w:rsid w:val="004A49BE"/>
    <w:rsid w:val="004E6F68"/>
    <w:rsid w:val="00504D88"/>
    <w:rsid w:val="00553B80"/>
    <w:rsid w:val="005764AE"/>
    <w:rsid w:val="005944E6"/>
    <w:rsid w:val="00596A36"/>
    <w:rsid w:val="005A1712"/>
    <w:rsid w:val="005C6D56"/>
    <w:rsid w:val="006026AC"/>
    <w:rsid w:val="00627CFE"/>
    <w:rsid w:val="0063476C"/>
    <w:rsid w:val="00637E07"/>
    <w:rsid w:val="006438B6"/>
    <w:rsid w:val="00671DE3"/>
    <w:rsid w:val="00680732"/>
    <w:rsid w:val="006907A7"/>
    <w:rsid w:val="006A01F1"/>
    <w:rsid w:val="006D6C77"/>
    <w:rsid w:val="006E16DF"/>
    <w:rsid w:val="007345E1"/>
    <w:rsid w:val="00774C61"/>
    <w:rsid w:val="007B2949"/>
    <w:rsid w:val="007C557B"/>
    <w:rsid w:val="008016DB"/>
    <w:rsid w:val="00851FEA"/>
    <w:rsid w:val="00864932"/>
    <w:rsid w:val="008765A3"/>
    <w:rsid w:val="00881310"/>
    <w:rsid w:val="00881C8F"/>
    <w:rsid w:val="008C6AEA"/>
    <w:rsid w:val="008F679C"/>
    <w:rsid w:val="008F7740"/>
    <w:rsid w:val="00900DE7"/>
    <w:rsid w:val="00927C3D"/>
    <w:rsid w:val="0094154F"/>
    <w:rsid w:val="009B328A"/>
    <w:rsid w:val="009C1595"/>
    <w:rsid w:val="00A031FF"/>
    <w:rsid w:val="00A20EF0"/>
    <w:rsid w:val="00A30175"/>
    <w:rsid w:val="00A74E2E"/>
    <w:rsid w:val="00A91EBC"/>
    <w:rsid w:val="00AA142C"/>
    <w:rsid w:val="00AD0C57"/>
    <w:rsid w:val="00AD3F5A"/>
    <w:rsid w:val="00AE1963"/>
    <w:rsid w:val="00AE41C8"/>
    <w:rsid w:val="00B0302F"/>
    <w:rsid w:val="00B12540"/>
    <w:rsid w:val="00B20F54"/>
    <w:rsid w:val="00B5327B"/>
    <w:rsid w:val="00B9163B"/>
    <w:rsid w:val="00B97A14"/>
    <w:rsid w:val="00BA1D9B"/>
    <w:rsid w:val="00BD13D2"/>
    <w:rsid w:val="00BD2737"/>
    <w:rsid w:val="00BE02A4"/>
    <w:rsid w:val="00BE3F18"/>
    <w:rsid w:val="00BE7D14"/>
    <w:rsid w:val="00C21EA7"/>
    <w:rsid w:val="00C4566E"/>
    <w:rsid w:val="00C5563C"/>
    <w:rsid w:val="00C6026C"/>
    <w:rsid w:val="00C63BCF"/>
    <w:rsid w:val="00C96737"/>
    <w:rsid w:val="00C97492"/>
    <w:rsid w:val="00CA1505"/>
    <w:rsid w:val="00CC41A5"/>
    <w:rsid w:val="00CC52DB"/>
    <w:rsid w:val="00CF1B29"/>
    <w:rsid w:val="00CF3CCB"/>
    <w:rsid w:val="00D013A2"/>
    <w:rsid w:val="00D108D7"/>
    <w:rsid w:val="00D16FD3"/>
    <w:rsid w:val="00D519B4"/>
    <w:rsid w:val="00D97616"/>
    <w:rsid w:val="00DB3BE9"/>
    <w:rsid w:val="00DC08DC"/>
    <w:rsid w:val="00DC6876"/>
    <w:rsid w:val="00DC7F1A"/>
    <w:rsid w:val="00DF7F5B"/>
    <w:rsid w:val="00E037B8"/>
    <w:rsid w:val="00E21325"/>
    <w:rsid w:val="00E33E69"/>
    <w:rsid w:val="00E67EEB"/>
    <w:rsid w:val="00E9247E"/>
    <w:rsid w:val="00EA68AC"/>
    <w:rsid w:val="00F61AD1"/>
    <w:rsid w:val="00FA4AC9"/>
    <w:rsid w:val="00FB5AFB"/>
    <w:rsid w:val="00FC7D3F"/>
    <w:rsid w:val="00FF5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D9B"/>
    <w:rPr>
      <w:sz w:val="28"/>
      <w:szCs w:val="28"/>
    </w:rPr>
  </w:style>
  <w:style w:type="paragraph" w:styleId="1">
    <w:name w:val="heading 1"/>
    <w:basedOn w:val="a"/>
    <w:next w:val="a"/>
    <w:qFormat/>
    <w:rsid w:val="00BA1D9B"/>
    <w:pPr>
      <w:keepNext/>
      <w:ind w:left="-284" w:right="-113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A1D9B"/>
    <w:pPr>
      <w:jc w:val="center"/>
    </w:pPr>
    <w:rPr>
      <w:sz w:val="40"/>
      <w:szCs w:val="20"/>
    </w:rPr>
  </w:style>
  <w:style w:type="paragraph" w:styleId="a4">
    <w:name w:val="Body Text Indent"/>
    <w:basedOn w:val="a"/>
    <w:rsid w:val="00BA1D9B"/>
    <w:pPr>
      <w:ind w:firstLine="284"/>
    </w:pPr>
    <w:rPr>
      <w:szCs w:val="20"/>
    </w:rPr>
  </w:style>
  <w:style w:type="paragraph" w:styleId="2">
    <w:name w:val="Body Text 2"/>
    <w:basedOn w:val="a"/>
    <w:rsid w:val="00BA1D9B"/>
    <w:pPr>
      <w:spacing w:after="120" w:line="480" w:lineRule="auto"/>
    </w:pPr>
  </w:style>
  <w:style w:type="paragraph" w:styleId="20">
    <w:name w:val="Body Text Indent 2"/>
    <w:basedOn w:val="a"/>
    <w:rsid w:val="00BA1D9B"/>
    <w:pPr>
      <w:spacing w:after="120" w:line="480" w:lineRule="auto"/>
      <w:ind w:left="283"/>
    </w:pPr>
  </w:style>
  <w:style w:type="paragraph" w:styleId="a5">
    <w:name w:val="Body Text"/>
    <w:basedOn w:val="a"/>
    <w:rsid w:val="00BA1D9B"/>
    <w:pPr>
      <w:jc w:val="both"/>
    </w:pPr>
    <w:rPr>
      <w:spacing w:val="-6"/>
    </w:rPr>
  </w:style>
  <w:style w:type="paragraph" w:styleId="3">
    <w:name w:val="Body Text Indent 3"/>
    <w:basedOn w:val="a"/>
    <w:rsid w:val="00BA1D9B"/>
    <w:pPr>
      <w:ind w:firstLine="327"/>
      <w:jc w:val="both"/>
    </w:pPr>
  </w:style>
  <w:style w:type="character" w:styleId="a6">
    <w:name w:val="Hyperlink"/>
    <w:basedOn w:val="a0"/>
    <w:rsid w:val="00BA1D9B"/>
    <w:rPr>
      <w:color w:val="0000FF"/>
      <w:u w:val="single"/>
    </w:rPr>
  </w:style>
  <w:style w:type="paragraph" w:styleId="a7">
    <w:name w:val="footer"/>
    <w:basedOn w:val="a"/>
    <w:rsid w:val="00D519B4"/>
    <w:pPr>
      <w:tabs>
        <w:tab w:val="center" w:pos="4153"/>
        <w:tab w:val="right" w:pos="8306"/>
      </w:tabs>
    </w:pPr>
    <w:rPr>
      <w:szCs w:val="20"/>
    </w:rPr>
  </w:style>
  <w:style w:type="character" w:styleId="a8">
    <w:name w:val="page number"/>
    <w:basedOn w:val="a0"/>
    <w:rsid w:val="001D654C"/>
  </w:style>
  <w:style w:type="paragraph" w:styleId="a9">
    <w:name w:val="Balloon Text"/>
    <w:basedOn w:val="a"/>
    <w:link w:val="aa"/>
    <w:rsid w:val="006A01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A01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3819</Words>
  <Characters>21773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ОБЩЕСТВО С ОГРАНИЧЕННОЙ</vt:lpstr>
    </vt:vector>
  </TitlesOfParts>
  <Company>Дом</Company>
  <LinksUpToDate>false</LinksUpToDate>
  <CharactersWithSpaces>25541</CharactersWithSpaces>
  <SharedDoc>false</SharedDoc>
  <HLinks>
    <vt:vector size="12" baseType="variant">
      <vt:variant>
        <vt:i4>4849765</vt:i4>
      </vt:variant>
      <vt:variant>
        <vt:i4>3</vt:i4>
      </vt:variant>
      <vt:variant>
        <vt:i4>0</vt:i4>
      </vt:variant>
      <vt:variant>
        <vt:i4>5</vt:i4>
      </vt:variant>
      <vt:variant>
        <vt:lpwstr>mailto:ipatow@yandex.ru</vt:lpwstr>
      </vt:variant>
      <vt:variant>
        <vt:lpwstr/>
      </vt:variant>
      <vt:variant>
        <vt:i4>4849765</vt:i4>
      </vt:variant>
      <vt:variant>
        <vt:i4>0</vt:i4>
      </vt:variant>
      <vt:variant>
        <vt:i4>0</vt:i4>
      </vt:variant>
      <vt:variant>
        <vt:i4>5</vt:i4>
      </vt:variant>
      <vt:variant>
        <vt:lpwstr>mailto:ipatow@yandex.ru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ОБЩЕСТВО С ОГРАНИЧЕННОЙ</dc:title>
  <dc:subject/>
  <dc:creator>Сергей</dc:creator>
  <cp:keywords/>
  <dc:description/>
  <cp:lastModifiedBy>Lyanoi.MV</cp:lastModifiedBy>
  <cp:revision>3</cp:revision>
  <cp:lastPrinted>2011-03-16T09:05:00Z</cp:lastPrinted>
  <dcterms:created xsi:type="dcterms:W3CDTF">2012-04-02T05:30:00Z</dcterms:created>
  <dcterms:modified xsi:type="dcterms:W3CDTF">2012-06-08T11:00:00Z</dcterms:modified>
</cp:coreProperties>
</file>